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2166A" w14:textId="77777777" w:rsidR="005648B8" w:rsidRDefault="005648B8"/>
    <w:p w14:paraId="0D8B631C" w14:textId="67535C20" w:rsidR="00A66EA9" w:rsidRDefault="00665D32">
      <w:r>
        <w:t>Letter</w:t>
      </w:r>
    </w:p>
    <w:p w14:paraId="3E2EE398" w14:textId="7BDEA3E9" w:rsidR="00665D32" w:rsidRDefault="00665D32">
      <w:r>
        <w:t>of the General Minister</w:t>
      </w:r>
    </w:p>
    <w:p w14:paraId="274311D0" w14:textId="191DB234" w:rsidR="00665D32" w:rsidRDefault="00665D32">
      <w:r>
        <w:t>of the Order of Friars Minor Capuchin</w:t>
      </w:r>
    </w:p>
    <w:p w14:paraId="234A3C4D" w14:textId="71F80D6B" w:rsidR="00665D32" w:rsidRDefault="00665D32"/>
    <w:p w14:paraId="5427AB98" w14:textId="10EECB73" w:rsidR="00665D32" w:rsidRDefault="00665D32"/>
    <w:p w14:paraId="33FFBD77" w14:textId="62F0149A" w:rsidR="00665D32" w:rsidRPr="002B49DB" w:rsidRDefault="00665D32" w:rsidP="002B49DB">
      <w:pPr>
        <w:jc w:val="center"/>
        <w:rPr>
          <w:b/>
          <w:bCs/>
        </w:rPr>
      </w:pPr>
      <w:r w:rsidRPr="002B49DB">
        <w:rPr>
          <w:b/>
          <w:bCs/>
        </w:rPr>
        <w:t xml:space="preserve">Saint Ignatius of </w:t>
      </w:r>
      <w:proofErr w:type="spellStart"/>
      <w:r w:rsidRPr="002B49DB">
        <w:rPr>
          <w:b/>
          <w:bCs/>
        </w:rPr>
        <w:t>Santhià</w:t>
      </w:r>
      <w:proofErr w:type="spellEnd"/>
    </w:p>
    <w:p w14:paraId="59B72F00" w14:textId="3F7287F0" w:rsidR="00665D32" w:rsidRDefault="00665D32" w:rsidP="002B49DB">
      <w:pPr>
        <w:jc w:val="center"/>
      </w:pPr>
      <w:r>
        <w:t>(1686-1770)</w:t>
      </w:r>
    </w:p>
    <w:p w14:paraId="27D5CD0B" w14:textId="5DD1317E" w:rsidR="00665D32" w:rsidRPr="002B49DB" w:rsidRDefault="006C58D5" w:rsidP="002B49DB">
      <w:pPr>
        <w:jc w:val="center"/>
        <w:rPr>
          <w:b/>
          <w:bCs/>
        </w:rPr>
      </w:pPr>
      <w:r w:rsidRPr="002B49DB">
        <w:rPr>
          <w:b/>
          <w:bCs/>
        </w:rPr>
        <w:t>On the 250</w:t>
      </w:r>
      <w:r w:rsidRPr="002B49DB">
        <w:rPr>
          <w:b/>
          <w:bCs/>
          <w:vertAlign w:val="superscript"/>
        </w:rPr>
        <w:t>th</w:t>
      </w:r>
      <w:r w:rsidR="00665D32" w:rsidRPr="002B49DB">
        <w:rPr>
          <w:b/>
          <w:bCs/>
        </w:rPr>
        <w:t xml:space="preserve"> Anniversary of the Death of St. Ignatius of </w:t>
      </w:r>
      <w:proofErr w:type="spellStart"/>
      <w:r w:rsidR="00665D32" w:rsidRPr="002B49DB">
        <w:rPr>
          <w:b/>
          <w:bCs/>
        </w:rPr>
        <w:t>Santhià</w:t>
      </w:r>
      <w:proofErr w:type="spellEnd"/>
    </w:p>
    <w:p w14:paraId="446D2C90" w14:textId="2B537757" w:rsidR="00665D32" w:rsidRDefault="00665D32"/>
    <w:p w14:paraId="7058EA0C" w14:textId="4DA5BB2B" w:rsidR="00665D32" w:rsidRDefault="00665D32" w:rsidP="002B49DB">
      <w:pPr>
        <w:jc w:val="right"/>
      </w:pPr>
      <w:r>
        <w:t>Prot. N. 00629/20</w:t>
      </w:r>
    </w:p>
    <w:p w14:paraId="6A0A50C9" w14:textId="28CA2C00" w:rsidR="00665D32" w:rsidRDefault="00665D32"/>
    <w:p w14:paraId="6F06D4F0" w14:textId="0F178D22" w:rsidR="00665D32" w:rsidRDefault="00665D32" w:rsidP="002B49DB">
      <w:pPr>
        <w:jc w:val="right"/>
      </w:pPr>
      <w:r>
        <w:t>To the Capuchin Friars of the Province of Piedmont,</w:t>
      </w:r>
    </w:p>
    <w:p w14:paraId="66582327" w14:textId="5AA66EC1" w:rsidR="00665D32" w:rsidRDefault="00803978" w:rsidP="002B49DB">
      <w:pPr>
        <w:jc w:val="right"/>
      </w:pPr>
      <w:r>
        <w:t>a</w:t>
      </w:r>
      <w:r w:rsidR="00665D32">
        <w:t>nd to All the Friars of the Order</w:t>
      </w:r>
    </w:p>
    <w:p w14:paraId="7E125DB9" w14:textId="06701453" w:rsidR="00665D32" w:rsidRDefault="00665D32"/>
    <w:p w14:paraId="14C8683B" w14:textId="77777777" w:rsidR="005648B8" w:rsidRDefault="005648B8"/>
    <w:p w14:paraId="716F1387" w14:textId="191A7DBC" w:rsidR="00665D32" w:rsidRPr="002B49DB" w:rsidRDefault="00665D32">
      <w:pPr>
        <w:rPr>
          <w:i/>
          <w:iCs/>
        </w:rPr>
      </w:pPr>
      <w:r w:rsidRPr="002B49DB">
        <w:rPr>
          <w:i/>
          <w:iCs/>
        </w:rPr>
        <w:t>Dear Brothers,</w:t>
      </w:r>
    </w:p>
    <w:p w14:paraId="2856422E" w14:textId="29ADC5A0" w:rsidR="00665D32" w:rsidRDefault="00665D32"/>
    <w:p w14:paraId="0A8359E1" w14:textId="2B4AE4CC" w:rsidR="00665D32" w:rsidRDefault="00665D32" w:rsidP="002B49DB">
      <w:pPr>
        <w:ind w:firstLine="720"/>
        <w:jc w:val="both"/>
      </w:pPr>
      <w:r w:rsidRPr="00665D32">
        <w:t>On September</w:t>
      </w:r>
      <w:r w:rsidR="002B49DB">
        <w:t xml:space="preserve"> 22,</w:t>
      </w:r>
      <w:r w:rsidRPr="00665D32">
        <w:t xml:space="preserve"> 1770, in the infirmary </w:t>
      </w:r>
      <w:r w:rsidR="006C58D5">
        <w:t>at</w:t>
      </w:r>
      <w:r w:rsidRPr="00665D32">
        <w:t xml:space="preserve"> the Capuchin friary </w:t>
      </w:r>
      <w:r w:rsidR="006C58D5">
        <w:t>of</w:t>
      </w:r>
      <w:r w:rsidRPr="00665D32">
        <w:t xml:space="preserve"> Monte di Torino, Br. Ignatius of </w:t>
      </w:r>
      <w:proofErr w:type="spellStart"/>
      <w:r w:rsidRPr="00665D32">
        <w:t>Santhià</w:t>
      </w:r>
      <w:proofErr w:type="spellEnd"/>
      <w:r w:rsidRPr="00665D32">
        <w:t xml:space="preserve">, born Lorenzo Maurizio </w:t>
      </w:r>
      <w:proofErr w:type="spellStart"/>
      <w:r w:rsidRPr="00665D32">
        <w:t>Belvisotti</w:t>
      </w:r>
      <w:proofErr w:type="spellEnd"/>
      <w:r w:rsidRPr="00665D32">
        <w:t>, died at the stroke of midnight.</w:t>
      </w:r>
      <w:r w:rsidR="007D17C3" w:rsidRPr="007D17C3">
        <w:t xml:space="preserve"> When the father guardian, who was praying at his bedside with the words o</w:t>
      </w:r>
      <w:r w:rsidR="004703E0">
        <w:t>f the rite</w:t>
      </w:r>
      <w:r w:rsidR="007D17C3" w:rsidRPr="007D17C3">
        <w:t xml:space="preserve">, repeated: "depart, O Christian soul from this world ...", Br. Ignatius obeyed and took his </w:t>
      </w:r>
      <w:r w:rsidR="007D17C3">
        <w:t>final</w:t>
      </w:r>
      <w:r w:rsidR="007D17C3" w:rsidRPr="007D17C3">
        <w:t xml:space="preserve"> breath. He left a deep impression as a Christian and a friar </w:t>
      </w:r>
      <w:r w:rsidR="006C58D5">
        <w:t>by</w:t>
      </w:r>
      <w:r w:rsidR="007D17C3" w:rsidRPr="007D17C3">
        <w:t xml:space="preserve"> evangelically abandon</w:t>
      </w:r>
      <w:r w:rsidR="006C58D5">
        <w:t>ing</w:t>
      </w:r>
      <w:r w:rsidR="007D17C3" w:rsidRPr="007D17C3">
        <w:t xml:space="preserve"> everything</w:t>
      </w:r>
      <w:r w:rsidR="006C58D5">
        <w:t xml:space="preserve"> while having</w:t>
      </w:r>
      <w:r w:rsidR="007D17C3" w:rsidRPr="007D17C3">
        <w:t xml:space="preserve"> a special fondness for </w:t>
      </w:r>
      <w:r w:rsidR="006C58D5">
        <w:t>living a life of obedience</w:t>
      </w:r>
      <w:r w:rsidR="007D17C3" w:rsidRPr="007D17C3">
        <w:t xml:space="preserve"> to the will of God and leading men back to the Lord.</w:t>
      </w:r>
      <w:r w:rsidR="00F038EC" w:rsidRPr="00F038EC">
        <w:t xml:space="preserve"> Two hundred and fifty years have passed since that holy death, but the memory of St. Ignatius remains very much alive, obviously among the friars of Piedmont, but not only </w:t>
      </w:r>
      <w:r w:rsidR="00F038EC">
        <w:t>there</w:t>
      </w:r>
      <w:r w:rsidR="00F038EC" w:rsidRPr="00F038EC">
        <w:t>.</w:t>
      </w:r>
    </w:p>
    <w:p w14:paraId="42DC8132" w14:textId="205530BC" w:rsidR="00F038EC" w:rsidRDefault="00F038EC" w:rsidP="002B49DB">
      <w:pPr>
        <w:ind w:firstLine="720"/>
        <w:jc w:val="both"/>
      </w:pPr>
    </w:p>
    <w:p w14:paraId="066F34C4" w14:textId="748EF03A" w:rsidR="00ED4A79" w:rsidRDefault="006C58D5" w:rsidP="002B49DB">
      <w:pPr>
        <w:ind w:firstLine="720"/>
        <w:jc w:val="both"/>
      </w:pPr>
      <w:r>
        <w:t>Knowing</w:t>
      </w:r>
      <w:r w:rsidR="00F038EC" w:rsidRPr="00F038EC">
        <w:t xml:space="preserve"> that it</w:t>
      </w:r>
      <w:r>
        <w:t>’</w:t>
      </w:r>
      <w:r w:rsidR="00F038EC" w:rsidRPr="00F038EC">
        <w:t xml:space="preserve">s sometimes good for us, and for everyone, to retrace the steps of our holy brothers who have preceded us, we together gladly take the opportunity </w:t>
      </w:r>
      <w:r>
        <w:t>on</w:t>
      </w:r>
      <w:r w:rsidR="00F038EC" w:rsidRPr="00F038EC">
        <w:t xml:space="preserve"> this centenary to obtain </w:t>
      </w:r>
      <w:r>
        <w:t xml:space="preserve">the </w:t>
      </w:r>
      <w:r w:rsidR="00F038EC" w:rsidRPr="00F038EC">
        <w:t>encouragement and light</w:t>
      </w:r>
      <w:r>
        <w:t xml:space="preserve"> that we need</w:t>
      </w:r>
      <w:r w:rsidR="00F038EC" w:rsidRPr="00F038EC">
        <w:t xml:space="preserve"> for our journey.</w:t>
      </w:r>
      <w:r w:rsidR="00554AD6">
        <w:t xml:space="preserve"> Let us help each other in a spirit of active commemoration according to the invitation of our Constitutions, “</w:t>
      </w:r>
      <w:r w:rsidR="00ED4A79">
        <w:t>to safeguard and lovingly develop the spiritual heritage of our Brotherhood.” (Const. 6.1) “Let us ensure that we are familiar with […] everything referring to our brothers renowned for their holiness, apostolic work and erudition.” (Const. 6.2)</w:t>
      </w:r>
    </w:p>
    <w:p w14:paraId="61D9C275" w14:textId="7A05DE70" w:rsidR="00ED4A79" w:rsidRDefault="00ED4A79" w:rsidP="002B49DB">
      <w:pPr>
        <w:ind w:firstLine="720"/>
        <w:jc w:val="both"/>
      </w:pPr>
    </w:p>
    <w:p w14:paraId="4E336A05" w14:textId="1FF26B34" w:rsidR="00ED4A79" w:rsidRDefault="00ED4A79" w:rsidP="002B49DB">
      <w:pPr>
        <w:ind w:firstLine="720"/>
        <w:jc w:val="both"/>
      </w:pPr>
      <w:r w:rsidRPr="00ED4A79">
        <w:t>Let us begin</w:t>
      </w:r>
      <w:r>
        <w:t xml:space="preserve">, then, </w:t>
      </w:r>
      <w:r w:rsidRPr="00ED4A79">
        <w:t>by briefly recalling the earthly steps of St. Ignatius.</w:t>
      </w:r>
    </w:p>
    <w:p w14:paraId="32076EE7" w14:textId="1105BF1B" w:rsidR="00ED4A79" w:rsidRDefault="00ED4A79" w:rsidP="002B49DB">
      <w:pPr>
        <w:ind w:firstLine="720"/>
        <w:jc w:val="both"/>
      </w:pPr>
    </w:p>
    <w:p w14:paraId="248126DB" w14:textId="77777777" w:rsidR="004A2BC9" w:rsidRDefault="004A2BC9" w:rsidP="002B49DB">
      <w:pPr>
        <w:ind w:firstLine="720"/>
        <w:jc w:val="both"/>
      </w:pPr>
    </w:p>
    <w:p w14:paraId="7A411345" w14:textId="188FC668" w:rsidR="001A38CF" w:rsidRPr="001A38CF" w:rsidRDefault="001A38CF" w:rsidP="002B49DB">
      <w:pPr>
        <w:pStyle w:val="ListParagraph"/>
        <w:numPr>
          <w:ilvl w:val="0"/>
          <w:numId w:val="1"/>
        </w:numPr>
        <w:jc w:val="both"/>
        <w:rPr>
          <w:b/>
          <w:bCs/>
        </w:rPr>
      </w:pPr>
      <w:r>
        <w:rPr>
          <w:b/>
          <w:bCs/>
        </w:rPr>
        <w:t>A b</w:t>
      </w:r>
      <w:r w:rsidRPr="001A38CF">
        <w:rPr>
          <w:b/>
          <w:bCs/>
        </w:rPr>
        <w:t>rief biographical sketch</w:t>
      </w:r>
    </w:p>
    <w:p w14:paraId="1DC69886" w14:textId="77777777" w:rsidR="004A2BC9" w:rsidRDefault="004A2BC9" w:rsidP="002B49DB">
      <w:pPr>
        <w:jc w:val="both"/>
      </w:pPr>
    </w:p>
    <w:p w14:paraId="5F8D84B9" w14:textId="64D34707" w:rsidR="001A38CF" w:rsidRDefault="001A38CF" w:rsidP="002B49DB">
      <w:pPr>
        <w:ind w:firstLine="720"/>
        <w:jc w:val="both"/>
      </w:pPr>
      <w:r w:rsidRPr="001A38CF">
        <w:t xml:space="preserve">Lorenzo Maurizio was born in </w:t>
      </w:r>
      <w:proofErr w:type="spellStart"/>
      <w:r w:rsidRPr="0026745A">
        <w:t>Santhià</w:t>
      </w:r>
      <w:proofErr w:type="spellEnd"/>
      <w:r>
        <w:t xml:space="preserve">, </w:t>
      </w:r>
      <w:r w:rsidR="00803978">
        <w:t xml:space="preserve">in the </w:t>
      </w:r>
      <w:r w:rsidR="000473FF">
        <w:t>P</w:t>
      </w:r>
      <w:r>
        <w:t>rovince of Vercelli on June 5, 1686. He was the fourth of six</w:t>
      </w:r>
      <w:r w:rsidR="000473FF">
        <w:t xml:space="preserve"> children</w:t>
      </w:r>
      <w:r>
        <w:t>.</w:t>
      </w:r>
      <w:r w:rsidR="000473FF">
        <w:t xml:space="preserve"> </w:t>
      </w:r>
      <w:r w:rsidR="00B214DC" w:rsidRPr="00B214DC">
        <w:t xml:space="preserve">Having lost his father at the age of seven, he was entrusted by his mother to a priest who took care of his education. He was thus able to acquire a good literary education combined with a </w:t>
      </w:r>
      <w:r w:rsidR="00B214DC">
        <w:t>genuine</w:t>
      </w:r>
      <w:r w:rsidR="00B214DC" w:rsidRPr="00B214DC">
        <w:t xml:space="preserve"> piety that led to a ripening of his response to the Lord and his request to be admitted to the seminary.</w:t>
      </w:r>
    </w:p>
    <w:p w14:paraId="51282F9C" w14:textId="4EE2CCB5" w:rsidR="00B214DC" w:rsidRDefault="00B214DC" w:rsidP="002B49DB">
      <w:pPr>
        <w:ind w:left="720"/>
        <w:jc w:val="both"/>
      </w:pPr>
      <w:r>
        <w:tab/>
      </w:r>
    </w:p>
    <w:p w14:paraId="6DD40D0C" w14:textId="66D60B65" w:rsidR="00B214DC" w:rsidRDefault="00B214DC" w:rsidP="002B49DB">
      <w:pPr>
        <w:ind w:firstLine="720"/>
        <w:jc w:val="both"/>
      </w:pPr>
      <w:r w:rsidRPr="00B214DC">
        <w:lastRenderedPageBreak/>
        <w:t xml:space="preserve">After completing his theological studies in 1710, he was ordained a priest and shortly thereafter was requested by the aristocratic Avogadro family of Vercelli to be </w:t>
      </w:r>
      <w:r w:rsidR="00DC45FA">
        <w:t xml:space="preserve">the </w:t>
      </w:r>
      <w:r w:rsidRPr="00B214DC">
        <w:t xml:space="preserve">tutor </w:t>
      </w:r>
      <w:r w:rsidR="00DC45FA">
        <w:t>of</w:t>
      </w:r>
      <w:r w:rsidRPr="00B214DC">
        <w:t xml:space="preserve"> their children.</w:t>
      </w:r>
      <w:r w:rsidR="00DC45FA" w:rsidRPr="00DC45FA">
        <w:t xml:space="preserve"> Having quickly gained the esteem and affection of the entire city, he was awarded the title of canon at the collegiate church of </w:t>
      </w:r>
      <w:proofErr w:type="spellStart"/>
      <w:r w:rsidR="00DC45FA" w:rsidRPr="00DC45FA">
        <w:t>Santhià</w:t>
      </w:r>
      <w:proofErr w:type="spellEnd"/>
      <w:r w:rsidR="00DC45FA" w:rsidRPr="00DC45FA">
        <w:t xml:space="preserve"> and was appointed parish priest at the parish church of Casanova </w:t>
      </w:r>
      <w:proofErr w:type="spellStart"/>
      <w:r w:rsidR="00DC45FA" w:rsidRPr="00DC45FA">
        <w:t>Elso</w:t>
      </w:r>
      <w:proofErr w:type="spellEnd"/>
      <w:r w:rsidR="00DC45FA" w:rsidRPr="00DC45FA">
        <w:t>.</w:t>
      </w:r>
      <w:r w:rsidR="00DC45FA">
        <w:t xml:space="preserve"> But even this did not satisfy sufficiently the desire that more and more animated his heart: to focus on nothing but </w:t>
      </w:r>
      <w:r w:rsidR="00401F35">
        <w:t>doing</w:t>
      </w:r>
      <w:r w:rsidR="00DC45FA">
        <w:t xml:space="preserve"> the will of God.</w:t>
      </w:r>
    </w:p>
    <w:p w14:paraId="65567E86" w14:textId="4240B8F1" w:rsidR="00DC45FA" w:rsidRDefault="00DC45FA" w:rsidP="002B49DB">
      <w:pPr>
        <w:ind w:left="720"/>
        <w:jc w:val="both"/>
      </w:pPr>
    </w:p>
    <w:p w14:paraId="1E650BD1" w14:textId="4702AD9A" w:rsidR="00C55580" w:rsidRDefault="00DC45FA" w:rsidP="002B49DB">
      <w:pPr>
        <w:ind w:firstLine="720"/>
        <w:jc w:val="both"/>
      </w:pPr>
      <w:r w:rsidRPr="00DC45FA">
        <w:t>Thus, in early May of 1716, the Provincial Minister of the Capuchins of Turin were approached by Don Lorenzo, now thirty, and presented with his request to be admitted to the Order.</w:t>
      </w:r>
      <w:r w:rsidR="00401F35" w:rsidRPr="00401F35">
        <w:t xml:space="preserve"> The Province of Turin at that time had a good number of friars and there was certainly no shortage of vocations. Therefore the Minister Provincial took the</w:t>
      </w:r>
      <w:r w:rsidR="00C55580">
        <w:t xml:space="preserve"> liberty</w:t>
      </w:r>
      <w:r w:rsidR="00401F35" w:rsidRPr="00401F35">
        <w:t xml:space="preserve"> to illustrate to him at length the austere lifestyle of the friars, and presented him with the difficulties he would encounter </w:t>
      </w:r>
      <w:r w:rsidR="006176CA">
        <w:t>with</w:t>
      </w:r>
      <w:r w:rsidR="00401F35" w:rsidRPr="00401F35">
        <w:t xml:space="preserve"> fraternal life in common, knowing that he had lived independently all his life. Perhaps he was aiming to dissuade him, and only at the end asked him candidly about the reason for his request to embrace the life of the Capuchins.</w:t>
      </w:r>
      <w:r w:rsidR="00C55580" w:rsidRPr="00C55580">
        <w:t xml:space="preserve"> </w:t>
      </w:r>
    </w:p>
    <w:p w14:paraId="327CE4DA" w14:textId="77777777" w:rsidR="00C55580" w:rsidRDefault="00C55580" w:rsidP="002B49DB">
      <w:pPr>
        <w:ind w:left="720" w:firstLine="720"/>
        <w:jc w:val="both"/>
      </w:pPr>
    </w:p>
    <w:p w14:paraId="1B823602" w14:textId="57F8CD67" w:rsidR="00C55580" w:rsidRDefault="00C55580" w:rsidP="002B49DB">
      <w:pPr>
        <w:ind w:firstLine="720"/>
        <w:jc w:val="both"/>
      </w:pPr>
      <w:r w:rsidRPr="00C55580">
        <w:t xml:space="preserve">On the contrary, Don Lorenzo's response was immediate and succinct, a sign that he had already thought it all through, and that it was neither a whim of </w:t>
      </w:r>
      <w:r>
        <w:t>the</w:t>
      </w:r>
      <w:r w:rsidRPr="00C55580">
        <w:t xml:space="preserve"> moment nor a desire to escape responsibility</w:t>
      </w:r>
      <w:r>
        <w:t xml:space="preserve"> by</w:t>
      </w:r>
      <w:r w:rsidRPr="00C55580">
        <w:t xml:space="preserve"> tak</w:t>
      </w:r>
      <w:r>
        <w:t>ing</w:t>
      </w:r>
      <w:r w:rsidRPr="00C55580">
        <w:t xml:space="preserve"> refuge in a friary.</w:t>
      </w:r>
      <w:r>
        <w:t xml:space="preserve"> He then got on his knees and replied to the Provincial Minister thusly: “Up until now, I have done my will; but to truly serve the Lord, I have to do his will; and in order to do this, it will be necessary to put me under obedience.”</w:t>
      </w:r>
    </w:p>
    <w:p w14:paraId="1EA99E4C" w14:textId="6C2A7DAF" w:rsidR="00C55580" w:rsidRDefault="00C55580" w:rsidP="002B49DB">
      <w:pPr>
        <w:jc w:val="both"/>
      </w:pPr>
    </w:p>
    <w:p w14:paraId="352485A1" w14:textId="73317908" w:rsidR="00C55580" w:rsidRDefault="00C55580" w:rsidP="002B49DB">
      <w:pPr>
        <w:jc w:val="both"/>
      </w:pPr>
      <w:r>
        <w:tab/>
      </w:r>
      <w:r>
        <w:tab/>
      </w:r>
      <w:r w:rsidR="00510009" w:rsidRPr="00510009">
        <w:t xml:space="preserve">From that point </w:t>
      </w:r>
      <w:r w:rsidR="00510009">
        <w:t>forward</w:t>
      </w:r>
      <w:r w:rsidR="00510009" w:rsidRPr="00510009">
        <w:t>, obedience would be his emblem</w:t>
      </w:r>
      <w:r w:rsidR="00510009">
        <w:t>.</w:t>
      </w:r>
      <w:r w:rsidR="00510009" w:rsidRPr="00510009">
        <w:t xml:space="preserve"> </w:t>
      </w:r>
      <w:r w:rsidR="00510009">
        <w:t>O</w:t>
      </w:r>
      <w:r w:rsidR="00510009" w:rsidRPr="00510009">
        <w:t xml:space="preserve">n May 24, 1716, in the friary of Chiari, he began </w:t>
      </w:r>
      <w:r w:rsidR="00510009">
        <w:t>his</w:t>
      </w:r>
      <w:r w:rsidR="00510009" w:rsidRPr="00510009">
        <w:t xml:space="preserve"> novitiate year and received his new name: Ignazio da </w:t>
      </w:r>
      <w:proofErr w:type="spellStart"/>
      <w:r w:rsidR="00510009" w:rsidRPr="00510009">
        <w:t>Santhià</w:t>
      </w:r>
      <w:proofErr w:type="spellEnd"/>
      <w:r w:rsidR="00510009" w:rsidRPr="00510009">
        <w:t xml:space="preserve">. A name that refers to fire - from the Latin </w:t>
      </w:r>
      <w:r w:rsidR="00510009" w:rsidRPr="00510009">
        <w:rPr>
          <w:i/>
          <w:iCs/>
        </w:rPr>
        <w:t>ignis</w:t>
      </w:r>
      <w:r w:rsidR="00510009" w:rsidRPr="00510009">
        <w:t xml:space="preserve"> - and can only</w:t>
      </w:r>
      <w:r w:rsidR="00510009">
        <w:t xml:space="preserve"> be</w:t>
      </w:r>
      <w:r w:rsidR="00510009" w:rsidRPr="00510009">
        <w:t>, as Saint Francis sings, "beautiful and playful and robust and strong", and at the same time capable of illuminating the night.</w:t>
      </w:r>
      <w:r w:rsidR="000508D5" w:rsidRPr="000508D5">
        <w:t xml:space="preserve"> Now a Capuchin friar, fire and light would soon radiate from Br. Ignatius vigorously, with an ever-growing obedience and humility as its humus, and it would soon make him shine with great love for the Lord and total adherence to His will.</w:t>
      </w:r>
    </w:p>
    <w:p w14:paraId="4BFD2F00" w14:textId="4B010005" w:rsidR="00D47337" w:rsidRDefault="00D47337" w:rsidP="002B49DB">
      <w:pPr>
        <w:jc w:val="both"/>
      </w:pPr>
    </w:p>
    <w:p w14:paraId="006AA4AD" w14:textId="77284C54" w:rsidR="00D47337" w:rsidRDefault="00D47337" w:rsidP="002B49DB">
      <w:pPr>
        <w:jc w:val="both"/>
      </w:pPr>
      <w:r>
        <w:tab/>
      </w:r>
      <w:r w:rsidRPr="00D47337">
        <w:t xml:space="preserve">At the end of his novitiate, Br. Ignatius was sent to </w:t>
      </w:r>
      <w:proofErr w:type="spellStart"/>
      <w:r w:rsidRPr="00D47337">
        <w:t>Saluzzo</w:t>
      </w:r>
      <w:proofErr w:type="spellEnd"/>
      <w:r w:rsidRPr="00D47337">
        <w:t xml:space="preserve">, as custodian and head of the church. He then was sent to the novitiate in </w:t>
      </w:r>
      <w:proofErr w:type="spellStart"/>
      <w:r w:rsidRPr="00D47337">
        <w:t>Chieri</w:t>
      </w:r>
      <w:proofErr w:type="spellEnd"/>
      <w:r w:rsidRPr="00D47337">
        <w:t xml:space="preserve">, to be an example to the novices, then to Turin-Monte and shortly thereafter again to </w:t>
      </w:r>
      <w:proofErr w:type="spellStart"/>
      <w:r w:rsidRPr="00D47337">
        <w:t>Chieri</w:t>
      </w:r>
      <w:proofErr w:type="spellEnd"/>
      <w:r w:rsidRPr="00D47337">
        <w:t>. In 1727 he was recalled to Turin-Monte</w:t>
      </w:r>
      <w:r w:rsidR="00000DD4">
        <w:t xml:space="preserve"> again</w:t>
      </w:r>
      <w:r w:rsidRPr="00D47337">
        <w:t xml:space="preserve"> as prefect of the sacristy and confessor, but in September 1731 he was transferred to </w:t>
      </w:r>
      <w:proofErr w:type="spellStart"/>
      <w:r w:rsidRPr="00D47337">
        <w:t>Mondovì</w:t>
      </w:r>
      <w:proofErr w:type="spellEnd"/>
      <w:r w:rsidRPr="00D47337">
        <w:t xml:space="preserve"> as the master of novices.</w:t>
      </w:r>
      <w:r w:rsidR="00000DD4" w:rsidRPr="00000DD4">
        <w:t xml:space="preserve"> There he spent 14 years, forming no less than 120 friars with his simple, clear and effective pedagogy: to love and serve as the Lord Jesus loves and serves.</w:t>
      </w:r>
    </w:p>
    <w:p w14:paraId="60052681" w14:textId="40A30399" w:rsidR="00000DD4" w:rsidRDefault="00000DD4" w:rsidP="002B49DB">
      <w:pPr>
        <w:jc w:val="both"/>
      </w:pPr>
    </w:p>
    <w:p w14:paraId="48CDCB2A" w14:textId="4CE36EC5" w:rsidR="00000DD4" w:rsidRDefault="00000DD4" w:rsidP="002B49DB">
      <w:pPr>
        <w:jc w:val="both"/>
      </w:pPr>
      <w:r>
        <w:tab/>
      </w:r>
      <w:r w:rsidRPr="00000DD4">
        <w:t>In 1744, Br. Igna</w:t>
      </w:r>
      <w:r w:rsidR="00C50CF4">
        <w:t>tius</w:t>
      </w:r>
      <w:r w:rsidRPr="00000DD4">
        <w:t xml:space="preserve"> was called back to the Turin-Monte friary</w:t>
      </w:r>
      <w:r>
        <w:t xml:space="preserve"> to be cured of</w:t>
      </w:r>
      <w:r w:rsidRPr="00000DD4">
        <w:t xml:space="preserve"> a strange disease that had suddenly struck him.</w:t>
      </w:r>
      <w:r>
        <w:t xml:space="preserve"> It was strange and unknown to the other friars, that is, but not to him! A missionary who was previously his novice, </w:t>
      </w:r>
      <w:r w:rsidRPr="00000DD4">
        <w:t xml:space="preserve">Br. Bernardino da </w:t>
      </w:r>
      <w:proofErr w:type="spellStart"/>
      <w:r w:rsidRPr="00000DD4">
        <w:t>Vezzo</w:t>
      </w:r>
      <w:proofErr w:type="spellEnd"/>
      <w:r w:rsidRPr="00000DD4">
        <w:t>, had written to him from</w:t>
      </w:r>
      <w:r>
        <w:t xml:space="preserve"> the</w:t>
      </w:r>
      <w:r w:rsidRPr="00000DD4">
        <w:t xml:space="preserve"> Congo about how he was losing his sight; Br. Ignatius then asked the Lord to heal him, offering himself in his place to bear his brother's illness.</w:t>
      </w:r>
    </w:p>
    <w:p w14:paraId="65748A81" w14:textId="42F260AA" w:rsidR="004A232B" w:rsidRDefault="004A232B" w:rsidP="002B49DB">
      <w:pPr>
        <w:jc w:val="both"/>
      </w:pPr>
    </w:p>
    <w:p w14:paraId="67731F84" w14:textId="4D728E09" w:rsidR="004A232B" w:rsidRDefault="004A232B" w:rsidP="002B49DB">
      <w:pPr>
        <w:jc w:val="both"/>
      </w:pPr>
      <w:r>
        <w:tab/>
      </w:r>
      <w:r w:rsidRPr="004A232B">
        <w:t xml:space="preserve">This bout of precarious health did not </w:t>
      </w:r>
      <w:r w:rsidR="00E96A10">
        <w:t>curtail</w:t>
      </w:r>
      <w:r w:rsidRPr="004A232B">
        <w:t xml:space="preserve"> his commitment to obedience; so much so that, shortly after his arrival in Turin-Monte, even though burdened by the disease, he </w:t>
      </w:r>
      <w:r w:rsidR="00E96A10">
        <w:t>agreed</w:t>
      </w:r>
      <w:r w:rsidRPr="004A232B">
        <w:t xml:space="preserve"> to be included in </w:t>
      </w:r>
      <w:r w:rsidR="00E96A10">
        <w:t>a</w:t>
      </w:r>
      <w:r w:rsidRPr="004A232B">
        <w:t xml:space="preserve"> group of military chaplains requested by King Carlo Emanuele III for the assistance </w:t>
      </w:r>
      <w:r w:rsidRPr="004A232B">
        <w:lastRenderedPageBreak/>
        <w:t xml:space="preserve">of services to the injured and infected. Two years were thus spent between Asti, </w:t>
      </w:r>
      <w:proofErr w:type="spellStart"/>
      <w:r w:rsidRPr="004A232B">
        <w:t>Vinovo</w:t>
      </w:r>
      <w:proofErr w:type="spellEnd"/>
      <w:r w:rsidRPr="004A232B">
        <w:t xml:space="preserve"> and Alessandria.</w:t>
      </w:r>
    </w:p>
    <w:p w14:paraId="3EBFC2BD" w14:textId="5D9EB3D6" w:rsidR="00E96A10" w:rsidRDefault="00E96A10" w:rsidP="002B49DB">
      <w:pPr>
        <w:jc w:val="both"/>
      </w:pPr>
    </w:p>
    <w:p w14:paraId="2C65F727" w14:textId="1E4ADB44" w:rsidR="00E96A10" w:rsidRDefault="00E96A10" w:rsidP="002B49DB">
      <w:pPr>
        <w:jc w:val="both"/>
      </w:pPr>
      <w:r>
        <w:tab/>
      </w:r>
      <w:r w:rsidRPr="00E96A10">
        <w:t>In the spring of 174</w:t>
      </w:r>
      <w:r>
        <w:t>6,</w:t>
      </w:r>
      <w:r w:rsidRPr="00E96A10">
        <w:t xml:space="preserve"> he was able to return to Turin-Monte and took up the ministry of confessor, preacher of retreats, spiritual director</w:t>
      </w:r>
      <w:r>
        <w:t>;</w:t>
      </w:r>
      <w:r w:rsidRPr="00E96A10">
        <w:t xml:space="preserve"> </w:t>
      </w:r>
      <w:r>
        <w:t xml:space="preserve">he </w:t>
      </w:r>
      <w:r w:rsidRPr="00E96A10">
        <w:t>spent whole days listening to and supporting sinners and the poor. After 22 years of fruitful ministry, he was hospitalized in the friary's infirmary, where he spent the last two years of his life in humble submission to God's designs and to the friary's guardian.</w:t>
      </w:r>
      <w:r w:rsidR="004703E0" w:rsidRPr="004703E0">
        <w:t xml:space="preserve"> </w:t>
      </w:r>
      <w:r w:rsidR="00A73EE4">
        <w:t>Yet,</w:t>
      </w:r>
      <w:r w:rsidR="004703E0" w:rsidRPr="004703E0">
        <w:t xml:space="preserve"> </w:t>
      </w:r>
      <w:r w:rsidR="00A73EE4">
        <w:t>he held on to</w:t>
      </w:r>
      <w:r w:rsidR="004703E0" w:rsidRPr="004703E0">
        <w:t xml:space="preserve"> </w:t>
      </w:r>
      <w:r w:rsidR="00A73EE4">
        <w:t xml:space="preserve">an </w:t>
      </w:r>
      <w:r w:rsidR="004703E0" w:rsidRPr="004703E0">
        <w:t>expect</w:t>
      </w:r>
      <w:r w:rsidR="004703E0">
        <w:t>atio</w:t>
      </w:r>
      <w:r w:rsidR="00A73EE4">
        <w:t>n</w:t>
      </w:r>
      <w:r w:rsidR="004703E0" w:rsidRPr="004703E0">
        <w:t xml:space="preserve"> </w:t>
      </w:r>
      <w:r w:rsidR="004703E0">
        <w:t>that</w:t>
      </w:r>
      <w:r w:rsidR="004703E0" w:rsidRPr="004703E0">
        <w:t xml:space="preserve"> those words of the Church for the dying</w:t>
      </w:r>
      <w:r w:rsidR="004703E0">
        <w:t xml:space="preserve"> might be pronounced,</w:t>
      </w:r>
      <w:r w:rsidR="004703E0" w:rsidRPr="004703E0">
        <w:t xml:space="preserve"> "depart, O Christian soul ..."</w:t>
      </w:r>
      <w:r w:rsidR="004703E0">
        <w:t>,</w:t>
      </w:r>
      <w:r w:rsidR="004703E0" w:rsidRPr="004703E0">
        <w:t xml:space="preserve"> before he should leave this world.</w:t>
      </w:r>
    </w:p>
    <w:p w14:paraId="7B6A4FC6" w14:textId="38834D3A" w:rsidR="004703E0" w:rsidRDefault="004703E0" w:rsidP="002B49DB">
      <w:pPr>
        <w:jc w:val="both"/>
      </w:pPr>
    </w:p>
    <w:p w14:paraId="20366BEF" w14:textId="572A8862" w:rsidR="004703E0" w:rsidRDefault="004703E0" w:rsidP="002B49DB">
      <w:pPr>
        <w:jc w:val="both"/>
      </w:pPr>
      <w:r>
        <w:tab/>
      </w:r>
      <w:r w:rsidRPr="004703E0">
        <w:t>Of him, Pope St. Paul VI woul</w:t>
      </w:r>
      <w:r>
        <w:t xml:space="preserve">d </w:t>
      </w:r>
      <w:r w:rsidRPr="004703E0">
        <w:t xml:space="preserve">say on the day of his beatification: </w:t>
      </w:r>
      <w:r>
        <w:t>“</w:t>
      </w:r>
      <w:r w:rsidRPr="004703E0">
        <w:t>The church greets him today as a religious admirable in every aspect of his Franciscan life. Every moment of his Franciscan life and every manifestation of his apostolic activity demonstrate this versatility for every internal and external virtue, which he can make exemplary for all</w:t>
      </w:r>
      <w:r w:rsidR="005678CB">
        <w:t>.</w:t>
      </w:r>
      <w:r w:rsidRPr="004703E0">
        <w:t>"</w:t>
      </w:r>
      <w:r>
        <w:t xml:space="preserve"> </w:t>
      </w:r>
      <w:r w:rsidRPr="004703E0">
        <w:t>(St. Paul VI, Homily for the beatification, April 17, 1966)</w:t>
      </w:r>
    </w:p>
    <w:p w14:paraId="4CB08B84" w14:textId="2BE53506" w:rsidR="004703E0" w:rsidRDefault="004703E0" w:rsidP="002B49DB">
      <w:pPr>
        <w:jc w:val="both"/>
      </w:pPr>
    </w:p>
    <w:p w14:paraId="132FFA81" w14:textId="2B721485" w:rsidR="004703E0" w:rsidRDefault="004703E0" w:rsidP="002B49DB">
      <w:pPr>
        <w:jc w:val="both"/>
      </w:pPr>
      <w:r>
        <w:tab/>
      </w:r>
      <w:r w:rsidRPr="004703E0">
        <w:t xml:space="preserve">To this brother of ours we can securely apply the words that our Seraphic Father Saint Francis placed at the end of his Canticle of the Creatures: "Praise and bless my Lord and give Him thanks and serve Him with great humility", because the life </w:t>
      </w:r>
      <w:r w:rsidR="003F2BBA">
        <w:t>of</w:t>
      </w:r>
      <w:r w:rsidRPr="004703E0">
        <w:t xml:space="preserve"> obedience and humility </w:t>
      </w:r>
      <w:r w:rsidR="003F2BBA">
        <w:t>lived by</w:t>
      </w:r>
      <w:r w:rsidRPr="004703E0">
        <w:t xml:space="preserve"> St. Ignatius of </w:t>
      </w:r>
      <w:proofErr w:type="spellStart"/>
      <w:r w:rsidRPr="004703E0">
        <w:t>Santhià</w:t>
      </w:r>
      <w:proofErr w:type="spellEnd"/>
      <w:r w:rsidRPr="004703E0">
        <w:t xml:space="preserve"> was a continuous action of thanksgiving to the Lord and faithful service to his brothers.</w:t>
      </w:r>
    </w:p>
    <w:p w14:paraId="528A0F74" w14:textId="157FA684" w:rsidR="003F2BBA" w:rsidRDefault="003F2BBA" w:rsidP="002B49DB">
      <w:pPr>
        <w:jc w:val="both"/>
      </w:pPr>
    </w:p>
    <w:p w14:paraId="5D23D378" w14:textId="0A915798" w:rsidR="003F2BBA" w:rsidRDefault="003F2BBA" w:rsidP="002B49DB">
      <w:pPr>
        <w:jc w:val="both"/>
      </w:pPr>
      <w:r>
        <w:tab/>
      </w:r>
    </w:p>
    <w:p w14:paraId="414C42B2" w14:textId="043EA879" w:rsidR="003F2BBA" w:rsidRDefault="003F2BBA" w:rsidP="002B49DB">
      <w:pPr>
        <w:pStyle w:val="ListParagraph"/>
        <w:numPr>
          <w:ilvl w:val="0"/>
          <w:numId w:val="1"/>
        </w:numPr>
        <w:jc w:val="both"/>
        <w:rPr>
          <w:b/>
          <w:bCs/>
        </w:rPr>
      </w:pPr>
      <w:r w:rsidRPr="003F2BBA">
        <w:rPr>
          <w:b/>
          <w:bCs/>
        </w:rPr>
        <w:t xml:space="preserve">St. Ignatius of </w:t>
      </w:r>
      <w:proofErr w:type="spellStart"/>
      <w:r w:rsidRPr="003F2BBA">
        <w:rPr>
          <w:b/>
          <w:bCs/>
        </w:rPr>
        <w:t>Santhià</w:t>
      </w:r>
      <w:proofErr w:type="spellEnd"/>
      <w:r w:rsidRPr="003F2BBA">
        <w:rPr>
          <w:b/>
          <w:bCs/>
        </w:rPr>
        <w:t xml:space="preserve"> for us today</w:t>
      </w:r>
    </w:p>
    <w:p w14:paraId="72D1EA51" w14:textId="276BB169" w:rsidR="003F2BBA" w:rsidRDefault="003F2BBA" w:rsidP="002B49DB">
      <w:pPr>
        <w:jc w:val="both"/>
        <w:rPr>
          <w:b/>
          <w:bCs/>
        </w:rPr>
      </w:pPr>
    </w:p>
    <w:p w14:paraId="6981D81E" w14:textId="3ED80327" w:rsidR="003F2BBA" w:rsidRDefault="003F2BBA" w:rsidP="002B49DB">
      <w:pPr>
        <w:ind w:firstLine="720"/>
        <w:jc w:val="both"/>
      </w:pPr>
      <w:r w:rsidRPr="003F2BBA">
        <w:t xml:space="preserve">The few, simple features of the life of Saint Ignatius are sufficient for making us understand where the greatness our brother lies: the constant quest to obey God rather than self, </w:t>
      </w:r>
      <w:r>
        <w:t>enabling him to</w:t>
      </w:r>
      <w:r w:rsidRPr="003F2BBA">
        <w:t xml:space="preserve"> subject his will to the legitimate superior and to fraternity; the willingness to do any office or task entrusted to him, asking to be enlightened in regards to everything with prolonged prayer and commitment of self with alacrity and humility.</w:t>
      </w:r>
      <w:r w:rsidR="0081189C" w:rsidRPr="0081189C">
        <w:t xml:space="preserve"> How much value this testimony has for us today! If we would allow it to take hold, it could infuse us with greater vigor, more authenticity and Franciscan joy in bearing witness to our charism in the Church and in society.</w:t>
      </w:r>
    </w:p>
    <w:p w14:paraId="7FFDD165" w14:textId="475714EA" w:rsidR="00EF7848" w:rsidRDefault="00EF7848" w:rsidP="002B49DB">
      <w:pPr>
        <w:ind w:left="720"/>
        <w:jc w:val="both"/>
      </w:pPr>
    </w:p>
    <w:p w14:paraId="7726D7FB" w14:textId="15123FE2" w:rsidR="00000A0D" w:rsidRDefault="00000A0D" w:rsidP="002B49DB">
      <w:pPr>
        <w:ind w:firstLine="720"/>
        <w:jc w:val="both"/>
      </w:pPr>
      <w:r w:rsidRPr="00000A0D">
        <w:t>Thus, Saint Ignatius reminds us that doing God's will through obedience to the provincial minister and the guardian - which God's very charity gives us as shepherds and guides - is a source of personal enrichment and of true, noble freedom. And this is exactly what our Constitutions say when, after recalling Jesus' obedience to the Father, it affirms that "obedience is a journey in which true freedom is gradually attained</w:t>
      </w:r>
      <w:r w:rsidR="005678CB">
        <w:t>.</w:t>
      </w:r>
      <w:r w:rsidRPr="00000A0D">
        <w:t>" (Const. 158.1);</w:t>
      </w:r>
      <w:r w:rsidR="006372A8" w:rsidRPr="006372A8">
        <w:t xml:space="preserve"> and adding that obedience</w:t>
      </w:r>
      <w:r w:rsidR="006372A8">
        <w:t xml:space="preserve"> is</w:t>
      </w:r>
      <w:r w:rsidR="006372A8" w:rsidRPr="006372A8">
        <w:t xml:space="preserve"> "the fullest expression of living 'with nothing of </w:t>
      </w:r>
      <w:r w:rsidR="006372A8">
        <w:t>[one’s]</w:t>
      </w:r>
      <w:r w:rsidR="006372A8" w:rsidRPr="006372A8">
        <w:t xml:space="preserve"> own' </w:t>
      </w:r>
      <w:r w:rsidR="006372A8">
        <w:t>[and is]</w:t>
      </w:r>
      <w:r w:rsidR="006372A8" w:rsidRPr="006372A8">
        <w:t xml:space="preserve"> the foundation of communion with God, with the Church, with</w:t>
      </w:r>
      <w:r w:rsidR="006372A8">
        <w:t xml:space="preserve"> the</w:t>
      </w:r>
      <w:r w:rsidR="006372A8" w:rsidRPr="006372A8">
        <w:t xml:space="preserve"> brothers, with all men and women, and with every creature</w:t>
      </w:r>
      <w:r w:rsidR="005678CB">
        <w:t>.</w:t>
      </w:r>
      <w:r w:rsidR="006372A8" w:rsidRPr="006372A8">
        <w:t>"(Const. 158.4)</w:t>
      </w:r>
    </w:p>
    <w:p w14:paraId="0DF5EEE1" w14:textId="2ED9EEB4" w:rsidR="006372A8" w:rsidRDefault="006372A8" w:rsidP="002B49DB">
      <w:pPr>
        <w:ind w:left="720"/>
        <w:jc w:val="both"/>
      </w:pPr>
    </w:p>
    <w:p w14:paraId="79A7355F" w14:textId="1AB9A34D" w:rsidR="006372A8" w:rsidRDefault="006372A8" w:rsidP="002B49DB">
      <w:pPr>
        <w:ind w:firstLine="720"/>
        <w:jc w:val="both"/>
      </w:pPr>
      <w:r w:rsidRPr="006372A8">
        <w:t xml:space="preserve">Perhaps some burdens which weigh us down and at times make the consecrated life in fraternity </w:t>
      </w:r>
      <w:r w:rsidR="00E10EC2">
        <w:t>intolerable</w:t>
      </w:r>
      <w:r w:rsidRPr="006372A8">
        <w:t xml:space="preserve">, for oneself and for others, would be more easily </w:t>
      </w:r>
      <w:r w:rsidR="00E10EC2">
        <w:t>addressed</w:t>
      </w:r>
      <w:r w:rsidRPr="006372A8">
        <w:t xml:space="preserve"> and even taken away when our adhesion is truly heartfelt, and not just a </w:t>
      </w:r>
      <w:r w:rsidR="005678CB">
        <w:t>façade</w:t>
      </w:r>
      <w:r w:rsidRPr="006372A8">
        <w:t>, and when it involves our interior willingness,</w:t>
      </w:r>
      <w:r w:rsidR="005678CB">
        <w:t xml:space="preserve"> made</w:t>
      </w:r>
      <w:r w:rsidRPr="006372A8">
        <w:t xml:space="preserve"> ready and effective in real terms.</w:t>
      </w:r>
    </w:p>
    <w:p w14:paraId="0424BC3A" w14:textId="1055C2E8" w:rsidR="001C184D" w:rsidRDefault="001C184D" w:rsidP="002B49DB">
      <w:pPr>
        <w:ind w:left="720"/>
        <w:jc w:val="both"/>
      </w:pPr>
    </w:p>
    <w:p w14:paraId="4522FCD9" w14:textId="047347E5" w:rsidR="001C184D" w:rsidRDefault="001C184D" w:rsidP="002B49DB">
      <w:pPr>
        <w:ind w:firstLine="720"/>
        <w:jc w:val="both"/>
      </w:pPr>
      <w:r w:rsidRPr="001C184D">
        <w:t>St. Ignatius'</w:t>
      </w:r>
      <w:r w:rsidR="004F3004">
        <w:t xml:space="preserve"> </w:t>
      </w:r>
      <w:r w:rsidRPr="001C184D">
        <w:t xml:space="preserve">life as a friar can then be characterized by assiduous prayer and generous domestic and apostolic work. They are essential elements that </w:t>
      </w:r>
      <w:r>
        <w:t xml:space="preserve">translate the Holy Gospel into life and </w:t>
      </w:r>
      <w:r w:rsidRPr="001C184D">
        <w:t xml:space="preserve">tell how </w:t>
      </w:r>
      <w:r>
        <w:t>Christian</w:t>
      </w:r>
      <w:r w:rsidRPr="001C184D">
        <w:t xml:space="preserve"> </w:t>
      </w:r>
      <w:r>
        <w:t>discipleship</w:t>
      </w:r>
      <w:r w:rsidRPr="001C184D">
        <w:t xml:space="preserve"> is carried out </w:t>
      </w:r>
      <w:r>
        <w:t>in</w:t>
      </w:r>
      <w:r w:rsidRPr="001C184D">
        <w:t xml:space="preserve"> the </w:t>
      </w:r>
      <w:r>
        <w:t>manner</w:t>
      </w:r>
      <w:r w:rsidRPr="001C184D">
        <w:t xml:space="preserve"> of St.</w:t>
      </w:r>
      <w:r>
        <w:t xml:space="preserve"> </w:t>
      </w:r>
      <w:r w:rsidRPr="001C184D">
        <w:t>Francis of Assisi.</w:t>
      </w:r>
      <w:r w:rsidR="00DD3E90" w:rsidRPr="00DD3E90">
        <w:t xml:space="preserve"> It is assiduous prayer and work that ensure the constancy of true obedience over time</w:t>
      </w:r>
      <w:r w:rsidR="00DD3E90">
        <w:t>; they are things</w:t>
      </w:r>
      <w:r w:rsidR="00DD3E90" w:rsidRPr="00DD3E90">
        <w:t xml:space="preserve"> not subject to the fleeting nature of good intentions or passing moments of favorable circumstances, but </w:t>
      </w:r>
      <w:r w:rsidR="00DD3E90">
        <w:t xml:space="preserve">are </w:t>
      </w:r>
      <w:r w:rsidR="00DD3E90" w:rsidRPr="00DD3E90">
        <w:t>well-rooted in and entrusted to divine goodness.</w:t>
      </w:r>
    </w:p>
    <w:p w14:paraId="1F3EE9A4" w14:textId="4B95F9B1" w:rsidR="00DD3E90" w:rsidRDefault="00DD3E90" w:rsidP="002B49DB">
      <w:pPr>
        <w:ind w:left="720"/>
        <w:jc w:val="both"/>
      </w:pPr>
    </w:p>
    <w:p w14:paraId="5398CF38" w14:textId="3AEEBABB" w:rsidR="00DD3E90" w:rsidRDefault="00DD3E90" w:rsidP="002B49DB">
      <w:pPr>
        <w:ind w:firstLine="720"/>
        <w:jc w:val="both"/>
      </w:pPr>
      <w:r w:rsidRPr="00DD3E90">
        <w:t xml:space="preserve">Prayer and work, carried out in fraternity, at the same time demand and bring to bear gratuitousness. It is obeying not because we expect a return, </w:t>
      </w:r>
      <w:r w:rsidR="00F81160">
        <w:t>an advancement</w:t>
      </w:r>
      <w:r w:rsidRPr="00DD3E90">
        <w:t xml:space="preserve">, </w:t>
      </w:r>
      <w:r>
        <w:t xml:space="preserve">or </w:t>
      </w:r>
      <w:r w:rsidRPr="00DD3E90">
        <w:t xml:space="preserve">an immediate restitution, but simply because they are part of the wellspring, or </w:t>
      </w:r>
      <w:r w:rsidR="00CE5C30">
        <w:t>even</w:t>
      </w:r>
      <w:r w:rsidRPr="00DD3E90">
        <w:t xml:space="preserve"> the very source of obedience:</w:t>
      </w:r>
      <w:r w:rsidR="00CE5C30">
        <w:t xml:space="preserve"> </w:t>
      </w:r>
      <w:r w:rsidR="00CE5C30" w:rsidRPr="00CE5C30">
        <w:t>that of Jesus Christ, who "appeared in human form, humbled himself by becoming obedient even to death</w:t>
      </w:r>
      <w:r w:rsidR="00CE5C30">
        <w:t>,</w:t>
      </w:r>
      <w:r w:rsidR="00CE5C30" w:rsidRPr="00CE5C30">
        <w:t xml:space="preserve"> death on the cross" (Phil 2: 6-8). And where do you learn the obedien</w:t>
      </w:r>
      <w:r w:rsidR="0071658A">
        <w:t>ce</w:t>
      </w:r>
      <w:r w:rsidR="00CE5C30" w:rsidRPr="00CE5C30">
        <w:t xml:space="preserve"> of Jesus, and find the strength to follow in his footsteps with humble gratuitousness? The 'place' is mainly and properly prayer: </w:t>
      </w:r>
      <w:r w:rsidR="004E5398">
        <w:t xml:space="preserve">whether </w:t>
      </w:r>
      <w:r w:rsidR="00CE5C30" w:rsidRPr="00CE5C30">
        <w:t>liturgical</w:t>
      </w:r>
      <w:r w:rsidR="004E5398">
        <w:t xml:space="preserve"> prayer</w:t>
      </w:r>
      <w:r w:rsidR="00CE5C30" w:rsidRPr="00CE5C30">
        <w:t>,</w:t>
      </w:r>
      <w:r w:rsidR="004E5398">
        <w:t xml:space="preserve"> prayer</w:t>
      </w:r>
      <w:r w:rsidR="00CE5C30" w:rsidRPr="00CE5C30">
        <w:t xml:space="preserve"> of praise, of thanksgiving, of adoration.</w:t>
      </w:r>
      <w:r w:rsidR="0071658A" w:rsidRPr="0071658A">
        <w:t xml:space="preserve"> These are times </w:t>
      </w:r>
      <w:r w:rsidR="0071658A">
        <w:t>in which</w:t>
      </w:r>
      <w:r w:rsidR="0071658A" w:rsidRPr="0071658A">
        <w:t xml:space="preserve"> the Church </w:t>
      </w:r>
      <w:r w:rsidR="0071658A">
        <w:t>directs us</w:t>
      </w:r>
      <w:r w:rsidR="0071658A" w:rsidRPr="0071658A">
        <w:t xml:space="preserve"> and</w:t>
      </w:r>
      <w:r w:rsidR="0071658A">
        <w:t xml:space="preserve"> gifts us</w:t>
      </w:r>
      <w:r w:rsidR="0071658A" w:rsidRPr="0071658A">
        <w:t>, and to which we have freely committed ourselves with our profession, because, by marking our day, we remember that our actions are guarded by the grace of God who works with</w:t>
      </w:r>
      <w:r w:rsidR="0071658A">
        <w:t>in</w:t>
      </w:r>
      <w:r w:rsidR="0071658A" w:rsidRPr="0071658A">
        <w:t xml:space="preserve"> us.</w:t>
      </w:r>
    </w:p>
    <w:p w14:paraId="3F0B4B22" w14:textId="2F4E1ED6" w:rsidR="0071658A" w:rsidRDefault="0071658A" w:rsidP="002B49DB">
      <w:pPr>
        <w:ind w:left="720"/>
        <w:jc w:val="both"/>
      </w:pPr>
    </w:p>
    <w:p w14:paraId="6301B628" w14:textId="47FC4CDC" w:rsidR="0071658A" w:rsidRDefault="009F63DB" w:rsidP="002B49DB">
      <w:pPr>
        <w:ind w:firstLine="720"/>
        <w:jc w:val="both"/>
      </w:pPr>
      <w:r w:rsidRPr="009F63DB">
        <w:t xml:space="preserve">Without prayer, our entire commitment to </w:t>
      </w:r>
      <w:r>
        <w:t>action</w:t>
      </w:r>
      <w:r w:rsidR="004E5398">
        <w:t xml:space="preserve"> would</w:t>
      </w:r>
      <w:r w:rsidRPr="009F63DB">
        <w:t xml:space="preserve"> certainly suffe</w:t>
      </w:r>
      <w:r>
        <w:t xml:space="preserve">r </w:t>
      </w:r>
      <w:r w:rsidRPr="009F63DB">
        <w:t>detriment</w:t>
      </w:r>
      <w:r>
        <w:t xml:space="preserve">ally. On the one hand, we </w:t>
      </w:r>
      <w:r w:rsidR="004E5398">
        <w:t xml:space="preserve">would </w:t>
      </w:r>
      <w:r>
        <w:t>perceive committing ourselves generously as being something useless, because we w</w:t>
      </w:r>
      <w:r w:rsidR="004E5398">
        <w:t>ould</w:t>
      </w:r>
      <w:r>
        <w:t xml:space="preserve"> not see immediate and concrete results that are equal to our efforts. On the other hand, contrarywise, we w</w:t>
      </w:r>
      <w:r w:rsidR="004E5398">
        <w:t>ould</w:t>
      </w:r>
      <w:r>
        <w:t xml:space="preserve"> believe that what we do is the result of our, and only our, very hard work! In both cases, God is excluded and our life becomes sad and fruitless. </w:t>
      </w:r>
    </w:p>
    <w:p w14:paraId="56266CB7" w14:textId="1B258B9D" w:rsidR="009F63DB" w:rsidRDefault="009F63DB" w:rsidP="002B49DB">
      <w:pPr>
        <w:ind w:left="720"/>
        <w:jc w:val="both"/>
      </w:pPr>
    </w:p>
    <w:p w14:paraId="0A69C56E" w14:textId="6494E084" w:rsidR="009F63DB" w:rsidRDefault="009F63DB" w:rsidP="002B49DB">
      <w:pPr>
        <w:ind w:firstLine="720"/>
        <w:jc w:val="both"/>
      </w:pPr>
      <w:r w:rsidRPr="009F63DB">
        <w:t>Dedicating time to prayer, personal and liturgical, and to work is an expression of obedience in that it serves the glory of God in a gratuitous way, and at the same time serves humanity in</w:t>
      </w:r>
      <w:r w:rsidR="004E5398">
        <w:t xml:space="preserve"> its</w:t>
      </w:r>
      <w:r w:rsidRPr="009F63DB">
        <w:t xml:space="preserve"> need </w:t>
      </w:r>
      <w:r w:rsidR="004E5398">
        <w:t>for</w:t>
      </w:r>
      <w:r w:rsidRPr="009F63DB">
        <w:t xml:space="preserve"> comfort and concrete gesture</w:t>
      </w:r>
      <w:r w:rsidR="004E5398">
        <w:t>s</w:t>
      </w:r>
      <w:r w:rsidRPr="009F63DB">
        <w:t xml:space="preserve"> of charity.</w:t>
      </w:r>
    </w:p>
    <w:p w14:paraId="00C84834" w14:textId="1E869A61" w:rsidR="00692D30" w:rsidRDefault="00692D30" w:rsidP="002B49DB">
      <w:pPr>
        <w:ind w:left="720"/>
        <w:jc w:val="both"/>
      </w:pPr>
    </w:p>
    <w:p w14:paraId="2CDD4A84" w14:textId="2B168CF1" w:rsidR="00692D30" w:rsidRDefault="00692D30" w:rsidP="002B49DB">
      <w:pPr>
        <w:ind w:firstLine="720"/>
        <w:jc w:val="both"/>
      </w:pPr>
      <w:r w:rsidRPr="00692D30">
        <w:t xml:space="preserve">There is yet another challenge that the life of St. Ignatius of </w:t>
      </w:r>
      <w:proofErr w:type="spellStart"/>
      <w:r w:rsidRPr="00692D30">
        <w:t>Santhià</w:t>
      </w:r>
      <w:proofErr w:type="spellEnd"/>
      <w:r w:rsidRPr="00692D30">
        <w:t xml:space="preserve"> throws at us and that I'd like to emphasize: it is the sense of finitude, of the finite man or he who is defined by a frame of time, rightly perceived as a gift from the loving power of the Lord. With this perspective, finite being is no longer considered from the point of view of what we lack, almost a theft against our freedom, but it becomes the very possibility of opening up to infinity. The sense of finitude thus understood </w:t>
      </w:r>
      <w:r w:rsidR="00504558">
        <w:t>brings</w:t>
      </w:r>
      <w:r w:rsidRPr="00692D30">
        <w:t xml:space="preserve"> us to </w:t>
      </w:r>
      <w:r w:rsidR="00504558">
        <w:t>a state of</w:t>
      </w:r>
      <w:r w:rsidR="00E53D66">
        <w:t xml:space="preserve"> spiritual sobriety or</w:t>
      </w:r>
      <w:r w:rsidR="00504558">
        <w:t xml:space="preserve"> levelheadedness</w:t>
      </w:r>
      <w:r w:rsidRPr="00692D30">
        <w:t xml:space="preserve">, a vital value for the Christian and even more so for the Capuchin friar minor: are we not called to make the practice of </w:t>
      </w:r>
      <w:r w:rsidR="00504558">
        <w:t xml:space="preserve">sober </w:t>
      </w:r>
      <w:r w:rsidRPr="00692D30">
        <w:t>simplicity our lifestyle?</w:t>
      </w:r>
    </w:p>
    <w:p w14:paraId="22BD0DFA" w14:textId="49CDE28C" w:rsidR="00692D30" w:rsidRDefault="00692D30" w:rsidP="002B49DB">
      <w:pPr>
        <w:ind w:left="720"/>
        <w:jc w:val="both"/>
      </w:pPr>
    </w:p>
    <w:p w14:paraId="7A78ED92" w14:textId="5082C36D" w:rsidR="00692D30" w:rsidRDefault="00D20494" w:rsidP="002B49DB">
      <w:pPr>
        <w:ind w:firstLine="720"/>
        <w:jc w:val="both"/>
      </w:pPr>
      <w:r w:rsidRPr="00D20494">
        <w:t>We continue to learn from St. Ignatius: why did he distinguish himself as a friar who did everything, that is, obediently making himself available for any service asked of him by his</w:t>
      </w:r>
      <w:r w:rsidR="00E53D66">
        <w:t xml:space="preserve"> provincial</w:t>
      </w:r>
      <w:r w:rsidRPr="00D20494">
        <w:t xml:space="preserve"> </w:t>
      </w:r>
      <w:r w:rsidR="00E53D66">
        <w:t>m</w:t>
      </w:r>
      <w:r w:rsidRPr="00D20494">
        <w:t xml:space="preserve">inister or </w:t>
      </w:r>
      <w:r w:rsidR="00E53D66">
        <w:t>g</w:t>
      </w:r>
      <w:r w:rsidRPr="00D20494">
        <w:t xml:space="preserve">uardian? Because, aware of having received great and precious gifts from God, like a good administrator he generously disposed himself at the service of his brother, of man, of the world and of creation as a whole. He thus makes an act of restitution "to the Lord God Most High and Supreme of all good, recognizing that all good </w:t>
      </w:r>
      <w:r w:rsidR="00FE7535">
        <w:t>belongs to him</w:t>
      </w:r>
      <w:r w:rsidRPr="00D20494">
        <w:t xml:space="preserve"> and </w:t>
      </w:r>
      <w:r w:rsidR="00FE7535">
        <w:t>to all</w:t>
      </w:r>
      <w:r w:rsidRPr="00D20494">
        <w:t xml:space="preserve">, giving thanks since they proceed from Him" (St. Francis of Assisi, Rule non </w:t>
      </w:r>
      <w:proofErr w:type="spellStart"/>
      <w:r w:rsidRPr="00D20494">
        <w:t>Bollata</w:t>
      </w:r>
      <w:proofErr w:type="spellEnd"/>
      <w:r w:rsidRPr="00D20494">
        <w:t>, XVI).</w:t>
      </w:r>
    </w:p>
    <w:p w14:paraId="2C4280AC" w14:textId="0E4F13BD" w:rsidR="00165061" w:rsidRDefault="00165061" w:rsidP="002B49DB">
      <w:pPr>
        <w:ind w:left="720"/>
        <w:jc w:val="both"/>
      </w:pPr>
    </w:p>
    <w:p w14:paraId="0AB4F78E" w14:textId="737E8602" w:rsidR="00165061" w:rsidRDefault="00165061" w:rsidP="002B49DB">
      <w:pPr>
        <w:ind w:firstLine="720"/>
        <w:jc w:val="both"/>
      </w:pPr>
      <w:r>
        <w:lastRenderedPageBreak/>
        <w:t xml:space="preserve">This restitution </w:t>
      </w:r>
      <w:r w:rsidR="007B1530">
        <w:t>comes</w:t>
      </w:r>
      <w:r>
        <w:t xml:space="preserve"> from </w:t>
      </w:r>
      <w:r w:rsidR="001F013E">
        <w:t>one</w:t>
      </w:r>
      <w:r>
        <w:t xml:space="preserve"> who know</w:t>
      </w:r>
      <w:r w:rsidR="007B1530">
        <w:t>s</w:t>
      </w:r>
      <w:r>
        <w:t xml:space="preserve"> that </w:t>
      </w:r>
      <w:r w:rsidR="007B1530">
        <w:t>as an</w:t>
      </w:r>
      <w:r>
        <w:t xml:space="preserve"> administrator</w:t>
      </w:r>
      <w:r w:rsidR="007B1530">
        <w:t>, he</w:t>
      </w:r>
      <w:r>
        <w:t xml:space="preserve"> does not own the goods that are given to him</w:t>
      </w:r>
      <w:r w:rsidR="00E53D66">
        <w:t>. He</w:t>
      </w:r>
      <w:r>
        <w:t xml:space="preserve"> </w:t>
      </w:r>
      <w:r w:rsidR="007B1530">
        <w:t>knows</w:t>
      </w:r>
      <w:r w:rsidR="00E53D66">
        <w:t xml:space="preserve"> that</w:t>
      </w:r>
      <w:r w:rsidR="007B1530">
        <w:t xml:space="preserve"> they</w:t>
      </w:r>
      <w:r w:rsidR="00E53D66">
        <w:t xml:space="preserve"> a</w:t>
      </w:r>
      <w:r w:rsidR="007B1530">
        <w:t>re</w:t>
      </w:r>
      <w:r>
        <w:t xml:space="preserve"> to be used in a levelheaded and responsible way; that is, as a gift that must be returned, poured out</w:t>
      </w:r>
      <w:r w:rsidR="007B1530">
        <w:t xml:space="preserve"> and</w:t>
      </w:r>
      <w:r>
        <w:t xml:space="preserve"> given </w:t>
      </w:r>
      <w:r w:rsidR="007B1530">
        <w:t>again</w:t>
      </w:r>
      <w:r>
        <w:t>. Only with this movement of restitution</w:t>
      </w:r>
      <w:r w:rsidR="007B1530">
        <w:t>, which</w:t>
      </w:r>
      <w:r>
        <w:t xml:space="preserve"> calls into </w:t>
      </w:r>
      <w:r w:rsidR="001F013E">
        <w:t>account</w:t>
      </w:r>
      <w:r>
        <w:t xml:space="preserve"> our freedom</w:t>
      </w:r>
      <w:r w:rsidR="007B1530">
        <w:t>,</w:t>
      </w:r>
      <w:r>
        <w:t xml:space="preserve"> can the gift bear fruit. This</w:t>
      </w:r>
      <w:r w:rsidR="00504558">
        <w:t xml:space="preserve"> quality of</w:t>
      </w:r>
      <w:r>
        <w:t xml:space="preserve"> </w:t>
      </w:r>
      <w:r w:rsidR="006670DD">
        <w:t>sobriety</w:t>
      </w:r>
      <w:r>
        <w:t>, therefore, is a virtuous disposition of those who do not waste the gifts received, but return them in obedience, receiving in return the same creative power of God, who generates communion with the brothers and with the whole of creation: "a gift from the</w:t>
      </w:r>
      <w:r w:rsidR="00504558">
        <w:t xml:space="preserve"> </w:t>
      </w:r>
      <w:r>
        <w:t xml:space="preserve">outstretched hand of the Father of all, and as a reality illuminated by the love which calls us together into universal communion" (Pope Francis, </w:t>
      </w:r>
      <w:proofErr w:type="spellStart"/>
      <w:r w:rsidRPr="00165061">
        <w:rPr>
          <w:i/>
          <w:iCs/>
        </w:rPr>
        <w:t>Laudato</w:t>
      </w:r>
      <w:proofErr w:type="spellEnd"/>
      <w:r w:rsidRPr="00165061">
        <w:rPr>
          <w:i/>
          <w:iCs/>
        </w:rPr>
        <w:t xml:space="preserve"> Si'</w:t>
      </w:r>
      <w:r>
        <w:t>, 76).</w:t>
      </w:r>
    </w:p>
    <w:p w14:paraId="57E12FA1" w14:textId="7547A03D" w:rsidR="001F013E" w:rsidRDefault="001F013E" w:rsidP="002B49DB">
      <w:pPr>
        <w:ind w:left="720"/>
        <w:jc w:val="both"/>
      </w:pPr>
    </w:p>
    <w:p w14:paraId="57DB3ED1" w14:textId="77777777" w:rsidR="004A2BC9" w:rsidRDefault="004A2BC9" w:rsidP="002B49DB">
      <w:pPr>
        <w:ind w:left="720"/>
        <w:jc w:val="both"/>
      </w:pPr>
    </w:p>
    <w:p w14:paraId="45B4DAB9" w14:textId="101BBD46" w:rsidR="001F013E" w:rsidRDefault="001F013E" w:rsidP="002B49DB">
      <w:pPr>
        <w:ind w:left="720"/>
        <w:jc w:val="both"/>
        <w:rPr>
          <w:b/>
          <w:bCs/>
        </w:rPr>
      </w:pPr>
      <w:r w:rsidRPr="001F013E">
        <w:rPr>
          <w:b/>
          <w:bCs/>
        </w:rPr>
        <w:t>In Conclusion</w:t>
      </w:r>
    </w:p>
    <w:p w14:paraId="23B2BECF" w14:textId="1B4ED215" w:rsidR="001F013E" w:rsidRDefault="001F013E" w:rsidP="002B49DB">
      <w:pPr>
        <w:ind w:left="720"/>
        <w:jc w:val="both"/>
      </w:pPr>
    </w:p>
    <w:p w14:paraId="39DE4306" w14:textId="01428237" w:rsidR="001F013E" w:rsidRDefault="00376D90" w:rsidP="002B49DB">
      <w:pPr>
        <w:ind w:firstLine="720"/>
        <w:jc w:val="both"/>
      </w:pPr>
      <w:r w:rsidRPr="00376D90">
        <w:t xml:space="preserve">Dear brothers, Saint Ignatius of </w:t>
      </w:r>
      <w:proofErr w:type="spellStart"/>
      <w:r w:rsidRPr="00376D90">
        <w:t>Santhià</w:t>
      </w:r>
      <w:proofErr w:type="spellEnd"/>
      <w:r w:rsidRPr="00376D90">
        <w:t xml:space="preserve"> </w:t>
      </w:r>
      <w:r w:rsidR="00C3501C">
        <w:t>is part of</w:t>
      </w:r>
      <w:r w:rsidRPr="00376D90">
        <w:t xml:space="preserve"> that great, authentic </w:t>
      </w:r>
      <w:r w:rsidR="00C3501C">
        <w:t>treasury</w:t>
      </w:r>
      <w:r w:rsidRPr="00376D90">
        <w:t xml:space="preserve"> within our Order, which in its almost 500 years of history has been able to produce, foster and multiply a large group of saints and blessed who have responded generously to the call of God and, in obedience and humility, announced the love of God to man and to all creation.</w:t>
      </w:r>
    </w:p>
    <w:p w14:paraId="6F8A28E8" w14:textId="22503D93" w:rsidR="00F430ED" w:rsidRDefault="00F430ED" w:rsidP="002B49DB">
      <w:pPr>
        <w:ind w:firstLine="720"/>
        <w:jc w:val="both"/>
      </w:pPr>
    </w:p>
    <w:p w14:paraId="7B5707FD" w14:textId="4186F6E5" w:rsidR="00F430ED" w:rsidRDefault="00F430ED" w:rsidP="002B49DB">
      <w:pPr>
        <w:ind w:firstLine="720"/>
        <w:jc w:val="both"/>
      </w:pPr>
      <w:r w:rsidRPr="00F430ED">
        <w:t xml:space="preserve">The memory of Saint Ignatius of </w:t>
      </w:r>
      <w:proofErr w:type="spellStart"/>
      <w:r w:rsidRPr="00F430ED">
        <w:t>Santhià</w:t>
      </w:r>
      <w:proofErr w:type="spellEnd"/>
      <w:r w:rsidRPr="00F430ED">
        <w:t xml:space="preserve"> today, two hundred and fifty years after his birth into eternal life, becomes for the Province of Piedmont a reason for vigorous renewal of sincere adherence to the Lord, starting from the simple values that our saint</w:t>
      </w:r>
      <w:r>
        <w:t xml:space="preserve"> has</w:t>
      </w:r>
      <w:r w:rsidRPr="00F430ED">
        <w:t xml:space="preserve"> t</w:t>
      </w:r>
      <w:r>
        <w:t>aught</w:t>
      </w:r>
      <w:r w:rsidRPr="00F430ED">
        <w:t xml:space="preserve"> us with his life, which are perennially valid and are particularly so today.</w:t>
      </w:r>
    </w:p>
    <w:p w14:paraId="71BA8D39" w14:textId="1CC8C257" w:rsidR="00A07B48" w:rsidRDefault="00A07B48" w:rsidP="002B49DB">
      <w:pPr>
        <w:ind w:firstLine="720"/>
        <w:jc w:val="both"/>
      </w:pPr>
    </w:p>
    <w:p w14:paraId="5CD4362E" w14:textId="794A9DB1" w:rsidR="00A07B48" w:rsidRDefault="00A07B48" w:rsidP="002B49DB">
      <w:pPr>
        <w:ind w:firstLine="720"/>
        <w:jc w:val="both"/>
      </w:pPr>
      <w:r w:rsidRPr="00A07B48">
        <w:t xml:space="preserve">But may it also be an occasion for every friar in all parts of the world to rediscover and understand once again, that doing </w:t>
      </w:r>
      <w:r w:rsidRPr="00A07B48">
        <w:rPr>
          <w:b/>
          <w:bCs/>
        </w:rPr>
        <w:t>"the will of God promptly, the beginning of our salvation"</w:t>
      </w:r>
      <w:r w:rsidRPr="00A07B48">
        <w:t xml:space="preserve"> (collect </w:t>
      </w:r>
      <w:r>
        <w:t>from</w:t>
      </w:r>
      <w:r w:rsidRPr="00A07B48">
        <w:t xml:space="preserve"> the memorial) is accomplished by obedient adherence to the form of life of our charism, to the vows we professed, to the challenging yet beautiful life of fraternity, </w:t>
      </w:r>
      <w:r w:rsidR="006670DD">
        <w:t>realized by</w:t>
      </w:r>
      <w:r w:rsidRPr="00A07B48">
        <w:t xml:space="preserve"> faithful prayer, generosity, humble work and simple actions that render to God and to the brothers that which is theirs.</w:t>
      </w:r>
    </w:p>
    <w:p w14:paraId="517FE59D" w14:textId="3298A38F" w:rsidR="00A07B48" w:rsidRDefault="00A07B48" w:rsidP="002B49DB">
      <w:pPr>
        <w:ind w:firstLine="720"/>
        <w:jc w:val="both"/>
      </w:pPr>
    </w:p>
    <w:p w14:paraId="24C77187" w14:textId="62075DA7" w:rsidR="00A07B48" w:rsidRDefault="00A07B48" w:rsidP="002B49DB">
      <w:pPr>
        <w:ind w:firstLine="720"/>
        <w:jc w:val="both"/>
      </w:pPr>
      <w:r w:rsidRPr="00A07B48">
        <w:t>For us Capuchin friars and for all</w:t>
      </w:r>
      <w:r>
        <w:t xml:space="preserve"> of humanity</w:t>
      </w:r>
      <w:r w:rsidRPr="00A07B48">
        <w:t xml:space="preserve"> we invoke and ask that </w:t>
      </w:r>
      <w:r w:rsidRPr="00A07B48">
        <w:rPr>
          <w:b/>
          <w:bCs/>
        </w:rPr>
        <w:t xml:space="preserve">"your love, O Lord, reign in every </w:t>
      </w:r>
      <w:r>
        <w:rPr>
          <w:b/>
          <w:bCs/>
        </w:rPr>
        <w:t>human being</w:t>
      </w:r>
      <w:r w:rsidRPr="00A07B48">
        <w:rPr>
          <w:b/>
          <w:bCs/>
        </w:rPr>
        <w:t xml:space="preserve"> and in all creation"</w:t>
      </w:r>
      <w:r w:rsidRPr="00A07B48">
        <w:t>.</w:t>
      </w:r>
    </w:p>
    <w:p w14:paraId="14B8AAD4" w14:textId="0B7E4E80" w:rsidR="00A07B48" w:rsidRDefault="00A07B48" w:rsidP="00A07B48"/>
    <w:p w14:paraId="079642EB" w14:textId="2A91F09D" w:rsidR="00A07B48" w:rsidRDefault="00A07B48" w:rsidP="00A07B48"/>
    <w:p w14:paraId="76786BAB" w14:textId="615BF922" w:rsidR="00A07B48" w:rsidRDefault="00A07B48" w:rsidP="00A07B48">
      <w:r>
        <w:t>Rome, 22 September 2020</w:t>
      </w:r>
    </w:p>
    <w:p w14:paraId="6A57A9F3" w14:textId="7075845D" w:rsidR="00A07B48" w:rsidRDefault="00A07B48" w:rsidP="00A07B48">
      <w:pPr>
        <w:rPr>
          <w:i/>
          <w:iCs/>
        </w:rPr>
      </w:pPr>
      <w:r w:rsidRPr="00A07B48">
        <w:rPr>
          <w:i/>
          <w:iCs/>
        </w:rPr>
        <w:t xml:space="preserve">Memorial of Saint Ignatius of </w:t>
      </w:r>
      <w:proofErr w:type="spellStart"/>
      <w:r w:rsidRPr="00A07B48">
        <w:rPr>
          <w:i/>
          <w:iCs/>
        </w:rPr>
        <w:t>Santhià</w:t>
      </w:r>
      <w:proofErr w:type="spellEnd"/>
      <w:r w:rsidRPr="00A07B48">
        <w:rPr>
          <w:i/>
          <w:iCs/>
        </w:rPr>
        <w:t xml:space="preserve"> </w:t>
      </w:r>
    </w:p>
    <w:p w14:paraId="6763E0FD" w14:textId="7DBB37D4" w:rsidR="00A07B48" w:rsidRDefault="00A07B48" w:rsidP="00A07B48"/>
    <w:p w14:paraId="1259ABC4" w14:textId="40CCA8CC" w:rsidR="00A07B48" w:rsidRDefault="00A07B48" w:rsidP="00A07B48">
      <w:pPr>
        <w:ind w:left="5760" w:firstLine="720"/>
      </w:pPr>
      <w:r>
        <w:t xml:space="preserve">Br. Roberto </w:t>
      </w:r>
      <w:proofErr w:type="spellStart"/>
      <w:r>
        <w:t>Genuin</w:t>
      </w:r>
      <w:proofErr w:type="spellEnd"/>
    </w:p>
    <w:p w14:paraId="067471C8" w14:textId="3A7ABC4E" w:rsidR="00A07B48" w:rsidRPr="00A07B48" w:rsidRDefault="00A07B48" w:rsidP="00A07B48">
      <w:pPr>
        <w:ind w:left="5040" w:firstLine="720"/>
        <w:rPr>
          <w:i/>
          <w:iCs/>
        </w:rPr>
      </w:pPr>
      <w:r>
        <w:rPr>
          <w:i/>
          <w:iCs/>
        </w:rPr>
        <w:t xml:space="preserve">      </w:t>
      </w:r>
      <w:r w:rsidRPr="00A07B48">
        <w:rPr>
          <w:i/>
          <w:iCs/>
        </w:rPr>
        <w:t xml:space="preserve">General Minister </w:t>
      </w:r>
      <w:proofErr w:type="spellStart"/>
      <w:r w:rsidRPr="00A07B48">
        <w:rPr>
          <w:i/>
          <w:iCs/>
        </w:rPr>
        <w:t>OFMCap</w:t>
      </w:r>
      <w:proofErr w:type="spellEnd"/>
    </w:p>
    <w:p w14:paraId="7202CCBE" w14:textId="77777777" w:rsidR="00A07B48" w:rsidRDefault="00A07B48" w:rsidP="00A07B48"/>
    <w:p w14:paraId="207186AA" w14:textId="401FCDE8" w:rsidR="00A07B48" w:rsidRPr="00A07B48" w:rsidRDefault="00A07B48" w:rsidP="00A07B48"/>
    <w:sectPr w:rsidR="00A07B48" w:rsidRPr="00A07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0CB4"/>
    <w:multiLevelType w:val="hybridMultilevel"/>
    <w:tmpl w:val="0C1E24D0"/>
    <w:lvl w:ilvl="0" w:tplc="34309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32"/>
    <w:rsid w:val="00000A0D"/>
    <w:rsid w:val="00000DD4"/>
    <w:rsid w:val="000473FF"/>
    <w:rsid w:val="000508D5"/>
    <w:rsid w:val="00165061"/>
    <w:rsid w:val="001A38CF"/>
    <w:rsid w:val="001C184D"/>
    <w:rsid w:val="001F013E"/>
    <w:rsid w:val="002551B1"/>
    <w:rsid w:val="002B49DB"/>
    <w:rsid w:val="00376D90"/>
    <w:rsid w:val="003F2BBA"/>
    <w:rsid w:val="00401F35"/>
    <w:rsid w:val="004703E0"/>
    <w:rsid w:val="004A232B"/>
    <w:rsid w:val="004A2BC9"/>
    <w:rsid w:val="004E5398"/>
    <w:rsid w:val="004F3004"/>
    <w:rsid w:val="00504558"/>
    <w:rsid w:val="00510009"/>
    <w:rsid w:val="00554AD6"/>
    <w:rsid w:val="005648B8"/>
    <w:rsid w:val="005678CB"/>
    <w:rsid w:val="006176CA"/>
    <w:rsid w:val="006372A8"/>
    <w:rsid w:val="00665D32"/>
    <w:rsid w:val="006670DD"/>
    <w:rsid w:val="00692D30"/>
    <w:rsid w:val="006C58D5"/>
    <w:rsid w:val="0071658A"/>
    <w:rsid w:val="007B1530"/>
    <w:rsid w:val="007D17C3"/>
    <w:rsid w:val="00803978"/>
    <w:rsid w:val="0081189C"/>
    <w:rsid w:val="009F63DB"/>
    <w:rsid w:val="00A07B48"/>
    <w:rsid w:val="00A66EA9"/>
    <w:rsid w:val="00A73EE4"/>
    <w:rsid w:val="00B214DC"/>
    <w:rsid w:val="00C3501C"/>
    <w:rsid w:val="00C50CF4"/>
    <w:rsid w:val="00C55580"/>
    <w:rsid w:val="00CE5C30"/>
    <w:rsid w:val="00D20494"/>
    <w:rsid w:val="00D47337"/>
    <w:rsid w:val="00DB6BF1"/>
    <w:rsid w:val="00DC45FA"/>
    <w:rsid w:val="00DD3E90"/>
    <w:rsid w:val="00E10EC2"/>
    <w:rsid w:val="00E53D66"/>
    <w:rsid w:val="00E96A10"/>
    <w:rsid w:val="00ED4A79"/>
    <w:rsid w:val="00EF7848"/>
    <w:rsid w:val="00F038EC"/>
    <w:rsid w:val="00F430ED"/>
    <w:rsid w:val="00F81160"/>
    <w:rsid w:val="00FE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6C34"/>
  <w15:chartTrackingRefBased/>
  <w15:docId w15:val="{1080CBE9-0BC1-491A-8FB0-5ACA2BC8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5530</TotalTime>
  <Pages>5</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Russo</dc:creator>
  <cp:keywords/>
  <dc:description/>
  <cp:lastModifiedBy>John Russo</cp:lastModifiedBy>
  <cp:revision>25</cp:revision>
  <dcterms:created xsi:type="dcterms:W3CDTF">2020-09-10T15:44:00Z</dcterms:created>
  <dcterms:modified xsi:type="dcterms:W3CDTF">2020-09-15T10:40:00Z</dcterms:modified>
</cp:coreProperties>
</file>