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65" w:rsidRDefault="00F94965" w:rsidP="00F94965">
      <w:pPr>
        <w:jc w:val="center"/>
        <w:rPr>
          <w:rFonts w:ascii="Times New Roman" w:hAnsi="Times New Roman" w:cs="Times New Roman"/>
          <w:b/>
          <w:sz w:val="24"/>
          <w:szCs w:val="20"/>
          <w:lang w:val="en-US"/>
        </w:rPr>
      </w:pPr>
      <w:r>
        <w:rPr>
          <w:noProof/>
          <w:lang w:eastAsia="it-IT"/>
        </w:rPr>
        <w:drawing>
          <wp:inline distT="0" distB="0" distL="0" distR="0">
            <wp:extent cx="1757045" cy="1503045"/>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6285" r="-6285"/>
                    <a:stretch>
                      <a:fillRect/>
                    </a:stretch>
                  </pic:blipFill>
                  <pic:spPr bwMode="auto">
                    <a:xfrm>
                      <a:off x="0" y="0"/>
                      <a:ext cx="1757045" cy="1503045"/>
                    </a:xfrm>
                    <a:prstGeom prst="rect">
                      <a:avLst/>
                    </a:prstGeom>
                    <a:noFill/>
                    <a:ln w="9525">
                      <a:noFill/>
                      <a:miter lim="800000"/>
                      <a:headEnd/>
                      <a:tailEnd/>
                    </a:ln>
                  </pic:spPr>
                </pic:pic>
              </a:graphicData>
            </a:graphic>
          </wp:inline>
        </w:drawing>
      </w:r>
    </w:p>
    <w:p w:rsidR="009C7464" w:rsidRDefault="009C7464" w:rsidP="00F94965">
      <w:pPr>
        <w:pStyle w:val="Titolo1"/>
        <w:rPr>
          <w:lang w:val="it-IT"/>
        </w:rPr>
      </w:pPr>
    </w:p>
    <w:p w:rsidR="00F94965" w:rsidRPr="004C59D4" w:rsidRDefault="004C59D4" w:rsidP="00F94965">
      <w:pPr>
        <w:pStyle w:val="Titolo1"/>
      </w:pPr>
      <w:r>
        <w:t>Br.</w:t>
      </w:r>
      <w:r w:rsidR="00F94965" w:rsidRPr="004C59D4">
        <w:t xml:space="preserve"> Mauro JÖHRI</w:t>
      </w:r>
    </w:p>
    <w:p w:rsidR="00F94965" w:rsidRPr="004C59D4" w:rsidRDefault="004C59D4" w:rsidP="00F94965">
      <w:pPr>
        <w:pStyle w:val="Titolo2"/>
      </w:pPr>
      <w:r>
        <w:t>ORDER OF FRIARS MINOR CAPUCHIN</w:t>
      </w:r>
    </w:p>
    <w:p w:rsidR="00F94965" w:rsidRDefault="004C59D4" w:rsidP="00F94965">
      <w:pPr>
        <w:pStyle w:val="Titolo2"/>
        <w:rPr>
          <w:lang w:val="it-IT"/>
        </w:rPr>
      </w:pPr>
      <w:r>
        <w:t>GENERAL MINISTER</w:t>
      </w:r>
    </w:p>
    <w:p w:rsidR="009817BD" w:rsidRPr="00F410DF" w:rsidRDefault="009817BD" w:rsidP="009817BD">
      <w:pPr>
        <w:spacing w:line="480" w:lineRule="auto"/>
        <w:jc w:val="center"/>
        <w:rPr>
          <w:rFonts w:asciiTheme="majorHAnsi" w:hAnsiTheme="majorHAnsi"/>
          <w:sz w:val="24"/>
          <w:szCs w:val="24"/>
        </w:rPr>
      </w:pPr>
      <w:r>
        <w:rPr>
          <w:rFonts w:asciiTheme="majorHAnsi" w:hAnsiTheme="majorHAnsi"/>
          <w:sz w:val="24"/>
          <w:szCs w:val="24"/>
        </w:rPr>
        <w:t>P</w:t>
      </w:r>
      <w:r w:rsidRPr="00F410DF">
        <w:rPr>
          <w:rFonts w:asciiTheme="majorHAnsi" w:hAnsiTheme="majorHAnsi"/>
          <w:sz w:val="24"/>
          <w:szCs w:val="24"/>
        </w:rPr>
        <w:t xml:space="preserve">rot. </w:t>
      </w:r>
      <w:proofErr w:type="spellStart"/>
      <w:r>
        <w:rPr>
          <w:rFonts w:asciiTheme="majorHAnsi" w:hAnsiTheme="majorHAnsi"/>
          <w:sz w:val="24"/>
          <w:szCs w:val="24"/>
        </w:rPr>
        <w:t>N</w:t>
      </w:r>
      <w:r w:rsidRPr="00F410DF">
        <w:rPr>
          <w:rFonts w:asciiTheme="majorHAnsi" w:hAnsiTheme="majorHAnsi"/>
          <w:sz w:val="24"/>
          <w:szCs w:val="24"/>
        </w:rPr>
        <w:t>°</w:t>
      </w:r>
      <w:proofErr w:type="spellEnd"/>
      <w:r w:rsidRPr="00F410DF">
        <w:rPr>
          <w:rFonts w:asciiTheme="majorHAnsi" w:hAnsiTheme="majorHAnsi"/>
          <w:sz w:val="24"/>
          <w:szCs w:val="24"/>
        </w:rPr>
        <w:t xml:space="preserve"> 00</w:t>
      </w:r>
      <w:r>
        <w:rPr>
          <w:rFonts w:asciiTheme="majorHAnsi" w:hAnsiTheme="majorHAnsi"/>
          <w:sz w:val="24"/>
          <w:szCs w:val="24"/>
        </w:rPr>
        <w:t>936</w:t>
      </w:r>
      <w:r w:rsidRPr="00F410DF">
        <w:rPr>
          <w:rFonts w:asciiTheme="majorHAnsi" w:hAnsiTheme="majorHAnsi"/>
          <w:sz w:val="24"/>
          <w:szCs w:val="24"/>
        </w:rPr>
        <w:t>/13</w:t>
      </w:r>
    </w:p>
    <w:p w:rsidR="00F410DF" w:rsidRPr="003A2048" w:rsidRDefault="005B200F" w:rsidP="00F410DF">
      <w:pPr>
        <w:spacing w:line="240" w:lineRule="auto"/>
        <w:jc w:val="center"/>
        <w:rPr>
          <w:rFonts w:asciiTheme="majorHAnsi" w:hAnsiTheme="majorHAnsi"/>
          <w:b/>
          <w:sz w:val="32"/>
          <w:szCs w:val="32"/>
          <w:lang w:val="en-US"/>
        </w:rPr>
      </w:pPr>
      <w:proofErr w:type="spellStart"/>
      <w:r>
        <w:rPr>
          <w:rFonts w:asciiTheme="majorHAnsi" w:hAnsiTheme="majorHAnsi"/>
          <w:b/>
          <w:sz w:val="32"/>
          <w:szCs w:val="32"/>
          <w:lang w:val="en-US"/>
        </w:rPr>
        <w:t>Executory</w:t>
      </w:r>
      <w:proofErr w:type="spellEnd"/>
      <w:r w:rsidR="00911015">
        <w:rPr>
          <w:rFonts w:asciiTheme="majorHAnsi" w:hAnsiTheme="majorHAnsi"/>
          <w:b/>
          <w:sz w:val="32"/>
          <w:szCs w:val="32"/>
          <w:lang w:val="en-US"/>
        </w:rPr>
        <w:t xml:space="preserve"> decree for</w:t>
      </w:r>
      <w:r w:rsidR="003A2048">
        <w:rPr>
          <w:rFonts w:asciiTheme="majorHAnsi" w:hAnsiTheme="majorHAnsi"/>
          <w:b/>
          <w:sz w:val="32"/>
          <w:szCs w:val="32"/>
          <w:lang w:val="en-US"/>
        </w:rPr>
        <w:t xml:space="preserve"> the Constitutions</w:t>
      </w:r>
    </w:p>
    <w:p w:rsidR="00F410DF" w:rsidRPr="003A2048" w:rsidRDefault="003A2048" w:rsidP="00F410DF">
      <w:pPr>
        <w:spacing w:line="240" w:lineRule="auto"/>
        <w:jc w:val="center"/>
        <w:rPr>
          <w:rFonts w:asciiTheme="majorHAnsi" w:hAnsiTheme="majorHAnsi"/>
          <w:b/>
          <w:sz w:val="32"/>
          <w:szCs w:val="32"/>
          <w:lang w:val="en-US"/>
        </w:rPr>
      </w:pPr>
      <w:r>
        <w:rPr>
          <w:rFonts w:asciiTheme="majorHAnsi" w:hAnsiTheme="majorHAnsi"/>
          <w:b/>
          <w:sz w:val="32"/>
          <w:szCs w:val="32"/>
          <w:lang w:val="en-US"/>
        </w:rPr>
        <w:t>and the Ordinances of the General Chapters</w:t>
      </w:r>
    </w:p>
    <w:p w:rsidR="00F410DF" w:rsidRPr="003A2048" w:rsidRDefault="00F410DF" w:rsidP="00F410DF">
      <w:pPr>
        <w:spacing w:line="240" w:lineRule="auto"/>
        <w:jc w:val="center"/>
        <w:rPr>
          <w:rFonts w:asciiTheme="majorHAnsi" w:hAnsiTheme="majorHAnsi"/>
          <w:b/>
          <w:sz w:val="32"/>
          <w:szCs w:val="32"/>
          <w:lang w:val="en-US"/>
        </w:rPr>
      </w:pPr>
    </w:p>
    <w:p w:rsidR="009534E9" w:rsidRDefault="003A2048" w:rsidP="009534E9">
      <w:pPr>
        <w:spacing w:after="0" w:line="240" w:lineRule="auto"/>
        <w:jc w:val="center"/>
        <w:rPr>
          <w:rFonts w:asciiTheme="majorHAnsi" w:hAnsiTheme="majorHAnsi"/>
          <w:sz w:val="24"/>
          <w:szCs w:val="24"/>
          <w:lang w:val="en-US"/>
        </w:rPr>
      </w:pPr>
      <w:r>
        <w:rPr>
          <w:rFonts w:asciiTheme="majorHAnsi" w:hAnsiTheme="majorHAnsi"/>
          <w:sz w:val="24"/>
          <w:szCs w:val="24"/>
          <w:lang w:val="en-US"/>
        </w:rPr>
        <w:t>With the entering into effect of the Constitutions and the Ordinances of the General Chapters (OGC) on 8 December 2013, there are changes to certain realities in the Order.</w:t>
      </w:r>
      <w:r w:rsidRPr="003A2048">
        <w:rPr>
          <w:rFonts w:asciiTheme="majorHAnsi" w:hAnsiTheme="majorHAnsi"/>
          <w:sz w:val="24"/>
          <w:szCs w:val="24"/>
          <w:lang w:val="en-US"/>
        </w:rPr>
        <w:t xml:space="preserve"> </w:t>
      </w:r>
    </w:p>
    <w:p w:rsidR="00B155C6" w:rsidRPr="003A2048" w:rsidRDefault="00B155C6" w:rsidP="009534E9">
      <w:pPr>
        <w:spacing w:after="0" w:line="240" w:lineRule="auto"/>
        <w:jc w:val="center"/>
        <w:rPr>
          <w:rFonts w:asciiTheme="majorHAnsi" w:hAnsiTheme="majorHAnsi"/>
          <w:sz w:val="24"/>
          <w:szCs w:val="24"/>
          <w:lang w:val="en-US"/>
        </w:rPr>
      </w:pPr>
    </w:p>
    <w:p w:rsidR="009534E9" w:rsidRPr="003A2048" w:rsidRDefault="003A2048" w:rsidP="009534E9">
      <w:pPr>
        <w:spacing w:after="0" w:line="240" w:lineRule="auto"/>
        <w:jc w:val="center"/>
        <w:rPr>
          <w:rFonts w:ascii="Edwardian Script ITC" w:hAnsi="Edwardian Script ITC"/>
          <w:sz w:val="72"/>
          <w:szCs w:val="56"/>
          <w:lang w:val="en-US"/>
        </w:rPr>
      </w:pPr>
      <w:r>
        <w:rPr>
          <w:rFonts w:ascii="Edwardian Script ITC" w:hAnsi="Edwardian Script ITC"/>
          <w:sz w:val="72"/>
          <w:szCs w:val="56"/>
          <w:lang w:val="en-US"/>
        </w:rPr>
        <w:t>The General Minister</w:t>
      </w:r>
    </w:p>
    <w:p w:rsidR="009534E9" w:rsidRPr="003A2048" w:rsidRDefault="009534E9" w:rsidP="009534E9">
      <w:pPr>
        <w:spacing w:after="0" w:line="240" w:lineRule="auto"/>
        <w:jc w:val="center"/>
        <w:rPr>
          <w:rFonts w:asciiTheme="majorHAnsi" w:hAnsiTheme="majorHAnsi"/>
          <w:sz w:val="24"/>
          <w:szCs w:val="24"/>
          <w:lang w:val="en-US"/>
        </w:rPr>
      </w:pPr>
    </w:p>
    <w:p w:rsidR="003A2048" w:rsidRDefault="003A2048" w:rsidP="009534E9">
      <w:pPr>
        <w:spacing w:after="0" w:line="240" w:lineRule="auto"/>
        <w:jc w:val="center"/>
        <w:rPr>
          <w:rFonts w:asciiTheme="majorHAnsi" w:hAnsiTheme="majorHAnsi"/>
          <w:sz w:val="24"/>
          <w:szCs w:val="24"/>
          <w:lang w:val="en-US"/>
        </w:rPr>
      </w:pPr>
      <w:r>
        <w:rPr>
          <w:rFonts w:asciiTheme="majorHAnsi" w:hAnsiTheme="majorHAnsi"/>
          <w:sz w:val="24"/>
          <w:szCs w:val="24"/>
          <w:lang w:val="en-US"/>
        </w:rPr>
        <w:t xml:space="preserve">To conform these realities to the new legislation </w:t>
      </w:r>
    </w:p>
    <w:p w:rsidR="00691770" w:rsidRPr="003A2048" w:rsidRDefault="003A2048" w:rsidP="003A2048">
      <w:pPr>
        <w:spacing w:after="0" w:line="240" w:lineRule="auto"/>
        <w:jc w:val="center"/>
        <w:rPr>
          <w:rFonts w:asciiTheme="majorHAnsi" w:hAnsiTheme="majorHAnsi"/>
          <w:sz w:val="24"/>
          <w:szCs w:val="24"/>
          <w:lang w:val="en-US"/>
        </w:rPr>
      </w:pPr>
      <w:r>
        <w:rPr>
          <w:rFonts w:asciiTheme="majorHAnsi" w:hAnsiTheme="majorHAnsi"/>
          <w:sz w:val="24"/>
          <w:szCs w:val="24"/>
          <w:lang w:val="en-US"/>
        </w:rPr>
        <w:t>issues the present</w:t>
      </w:r>
    </w:p>
    <w:p w:rsidR="00691770" w:rsidRPr="003A2048" w:rsidRDefault="00691770" w:rsidP="009534E9">
      <w:pPr>
        <w:spacing w:after="0" w:line="240" w:lineRule="auto"/>
        <w:jc w:val="center"/>
        <w:rPr>
          <w:rFonts w:asciiTheme="majorHAnsi" w:hAnsiTheme="majorHAnsi"/>
          <w:sz w:val="24"/>
          <w:szCs w:val="24"/>
          <w:lang w:val="en-US"/>
        </w:rPr>
      </w:pPr>
    </w:p>
    <w:p w:rsidR="00691770" w:rsidRPr="003A2048" w:rsidRDefault="003A2048" w:rsidP="009534E9">
      <w:pPr>
        <w:spacing w:after="0" w:line="240" w:lineRule="auto"/>
        <w:jc w:val="center"/>
        <w:rPr>
          <w:rFonts w:asciiTheme="majorHAnsi" w:hAnsiTheme="majorHAnsi"/>
          <w:b/>
          <w:sz w:val="32"/>
          <w:szCs w:val="24"/>
          <w:lang w:val="en-US"/>
        </w:rPr>
      </w:pPr>
      <w:r>
        <w:rPr>
          <w:rFonts w:asciiTheme="majorHAnsi" w:hAnsiTheme="majorHAnsi"/>
          <w:b/>
          <w:sz w:val="32"/>
          <w:szCs w:val="24"/>
          <w:lang w:val="en-US"/>
        </w:rPr>
        <w:t>DECREE</w:t>
      </w:r>
    </w:p>
    <w:p w:rsidR="00E1261B" w:rsidRPr="003A2048" w:rsidRDefault="00E1261B" w:rsidP="00E1261B">
      <w:pPr>
        <w:spacing w:after="0" w:line="240" w:lineRule="auto"/>
        <w:jc w:val="both"/>
        <w:rPr>
          <w:rFonts w:asciiTheme="majorHAnsi" w:hAnsiTheme="majorHAnsi"/>
          <w:sz w:val="24"/>
          <w:szCs w:val="24"/>
          <w:lang w:val="en-US"/>
        </w:rPr>
      </w:pPr>
    </w:p>
    <w:p w:rsidR="009534E9" w:rsidRPr="003A2048" w:rsidRDefault="009534E9" w:rsidP="00E1261B">
      <w:pPr>
        <w:spacing w:after="0" w:line="240" w:lineRule="auto"/>
        <w:jc w:val="both"/>
        <w:rPr>
          <w:rFonts w:asciiTheme="majorHAnsi" w:hAnsiTheme="majorHAnsi"/>
          <w:sz w:val="24"/>
          <w:szCs w:val="24"/>
          <w:lang w:val="en-US"/>
        </w:rPr>
      </w:pPr>
    </w:p>
    <w:p w:rsidR="0034039C" w:rsidRDefault="00F6333E" w:rsidP="009C7464">
      <w:pPr>
        <w:spacing w:after="80" w:line="240" w:lineRule="auto"/>
        <w:jc w:val="both"/>
        <w:rPr>
          <w:rFonts w:asciiTheme="majorHAnsi" w:hAnsiTheme="majorHAnsi"/>
          <w:b/>
          <w:i/>
          <w:sz w:val="24"/>
          <w:szCs w:val="24"/>
          <w:lang w:val="en-US"/>
        </w:rPr>
      </w:pPr>
      <w:r w:rsidRPr="003A2048">
        <w:rPr>
          <w:rFonts w:asciiTheme="majorHAnsi" w:hAnsiTheme="majorHAnsi"/>
          <w:b/>
          <w:i/>
          <w:sz w:val="24"/>
          <w:szCs w:val="24"/>
          <w:lang w:val="en-US"/>
        </w:rPr>
        <w:t xml:space="preserve">I </w:t>
      </w:r>
      <w:r w:rsidR="003A2048">
        <w:rPr>
          <w:rFonts w:asciiTheme="majorHAnsi" w:hAnsiTheme="majorHAnsi"/>
          <w:b/>
          <w:i/>
          <w:sz w:val="24"/>
          <w:szCs w:val="24"/>
          <w:lang w:val="en-US"/>
        </w:rPr>
        <w:t>Provincial Chapters</w:t>
      </w:r>
    </w:p>
    <w:p w:rsidR="00911015" w:rsidRPr="00911015" w:rsidRDefault="00911015" w:rsidP="009C7464">
      <w:pPr>
        <w:spacing w:after="80" w:line="240" w:lineRule="auto"/>
        <w:jc w:val="both"/>
        <w:rPr>
          <w:rFonts w:asciiTheme="majorHAnsi" w:hAnsiTheme="majorHAnsi"/>
          <w:sz w:val="24"/>
          <w:szCs w:val="24"/>
          <w:lang w:val="en-US"/>
        </w:rPr>
      </w:pPr>
      <w:r>
        <w:rPr>
          <w:rFonts w:asciiTheme="majorHAnsi" w:hAnsiTheme="majorHAnsi"/>
          <w:sz w:val="24"/>
          <w:szCs w:val="24"/>
          <w:lang w:val="en-US"/>
        </w:rPr>
        <w:t xml:space="preserve">The OGC in n. 8/18.1 modify the celebration of the Provincial Chapter: </w:t>
      </w:r>
      <w:r w:rsidRPr="00911015">
        <w:rPr>
          <w:rFonts w:asciiTheme="majorHAnsi" w:hAnsiTheme="majorHAnsi"/>
          <w:i/>
          <w:sz w:val="24"/>
          <w:szCs w:val="24"/>
          <w:lang w:val="en-US"/>
        </w:rPr>
        <w:t>“The provinces with one hundred or fewer friars celebrate the Chapter by direct suffrage; the provinces with a number of friars greater than one hundred celebrate the Chapter by delegates. Nevertheless, the provinces with more than one hundred friars can also celebrate the Chapter by direct suffrage and, for a just cause, the provinces with one hundred friars or fewer can celebrate the Chapter by delegates.”</w:t>
      </w:r>
    </w:p>
    <w:p w:rsidR="00227EA3" w:rsidRDefault="00227EA3" w:rsidP="00227EA3">
      <w:pPr>
        <w:spacing w:after="0" w:line="240" w:lineRule="auto"/>
        <w:jc w:val="both"/>
        <w:rPr>
          <w:rFonts w:asciiTheme="majorHAnsi" w:hAnsiTheme="majorHAnsi"/>
          <w:bCs/>
          <w:i/>
          <w:sz w:val="24"/>
          <w:szCs w:val="24"/>
          <w:lang w:val="en-US"/>
        </w:rPr>
      </w:pPr>
    </w:p>
    <w:p w:rsidR="00227EA3" w:rsidRDefault="00911015" w:rsidP="00227EA3">
      <w:pPr>
        <w:spacing w:after="0" w:line="240" w:lineRule="auto"/>
        <w:jc w:val="both"/>
        <w:rPr>
          <w:rFonts w:asciiTheme="majorHAnsi" w:hAnsiTheme="majorHAnsi"/>
          <w:bCs/>
          <w:sz w:val="24"/>
          <w:szCs w:val="24"/>
          <w:lang w:val="en-US"/>
        </w:rPr>
      </w:pPr>
      <w:r>
        <w:rPr>
          <w:rFonts w:asciiTheme="majorHAnsi" w:hAnsiTheme="majorHAnsi"/>
          <w:bCs/>
          <w:sz w:val="24"/>
          <w:szCs w:val="24"/>
          <w:lang w:val="en-US"/>
        </w:rPr>
        <w:t>It is established, however, that the Provinces that have called the Provincial Chapter before the entering into effect of the new</w:t>
      </w:r>
      <w:r w:rsidR="004C59D4">
        <w:rPr>
          <w:rFonts w:asciiTheme="majorHAnsi" w:hAnsiTheme="majorHAnsi"/>
          <w:bCs/>
          <w:sz w:val="24"/>
          <w:szCs w:val="24"/>
          <w:lang w:val="en-US"/>
        </w:rPr>
        <w:t xml:space="preserve"> legislation will celebrate it</w:t>
      </w:r>
      <w:r>
        <w:rPr>
          <w:rFonts w:asciiTheme="majorHAnsi" w:hAnsiTheme="majorHAnsi"/>
          <w:bCs/>
          <w:sz w:val="24"/>
          <w:szCs w:val="24"/>
          <w:lang w:val="en-US"/>
        </w:rPr>
        <w:t xml:space="preserve"> according to the law in effect at the time the Chapter was called. The Provinces that must call the Provincial Chapter after the enter</w:t>
      </w:r>
      <w:r w:rsidR="004C59D4">
        <w:rPr>
          <w:rFonts w:asciiTheme="majorHAnsi" w:hAnsiTheme="majorHAnsi"/>
          <w:bCs/>
          <w:sz w:val="24"/>
          <w:szCs w:val="24"/>
          <w:lang w:val="en-US"/>
        </w:rPr>
        <w:t xml:space="preserve">ing into effect of the new law </w:t>
      </w:r>
      <w:r>
        <w:rPr>
          <w:rFonts w:asciiTheme="majorHAnsi" w:hAnsiTheme="majorHAnsi"/>
          <w:bCs/>
          <w:sz w:val="24"/>
          <w:szCs w:val="24"/>
          <w:lang w:val="en-US"/>
        </w:rPr>
        <w:t>will celebrate the Chapter according to the new norms.</w:t>
      </w:r>
    </w:p>
    <w:p w:rsidR="00911015" w:rsidRDefault="00911015" w:rsidP="00227EA3">
      <w:pPr>
        <w:spacing w:after="0" w:line="240" w:lineRule="auto"/>
        <w:jc w:val="both"/>
        <w:rPr>
          <w:rFonts w:asciiTheme="majorHAnsi" w:hAnsiTheme="majorHAnsi"/>
          <w:bCs/>
          <w:sz w:val="24"/>
          <w:szCs w:val="24"/>
          <w:lang w:val="en-US"/>
        </w:rPr>
      </w:pPr>
    </w:p>
    <w:p w:rsidR="00911015" w:rsidRDefault="00911015" w:rsidP="00227EA3">
      <w:pPr>
        <w:spacing w:after="0" w:line="240" w:lineRule="auto"/>
        <w:jc w:val="both"/>
        <w:rPr>
          <w:rFonts w:asciiTheme="majorHAnsi" w:hAnsiTheme="majorHAnsi"/>
          <w:bCs/>
          <w:sz w:val="24"/>
          <w:szCs w:val="24"/>
          <w:lang w:val="en-US"/>
        </w:rPr>
      </w:pPr>
      <w:r>
        <w:rPr>
          <w:rFonts w:asciiTheme="majorHAnsi" w:hAnsiTheme="majorHAnsi"/>
          <w:bCs/>
          <w:sz w:val="24"/>
          <w:szCs w:val="24"/>
          <w:lang w:val="en-US"/>
        </w:rPr>
        <w:t xml:space="preserve">For the Provinces with more than one hundred friars that celebrate the Chapter by universal suffrage and now must celebrate it by delegates, not having </w:t>
      </w:r>
      <w:r w:rsidR="004C59D4">
        <w:rPr>
          <w:rFonts w:asciiTheme="majorHAnsi" w:hAnsiTheme="majorHAnsi"/>
          <w:bCs/>
          <w:sz w:val="24"/>
          <w:szCs w:val="24"/>
          <w:lang w:val="en-US"/>
        </w:rPr>
        <w:t xml:space="preserve">specified </w:t>
      </w:r>
      <w:r>
        <w:rPr>
          <w:rFonts w:asciiTheme="majorHAnsi" w:hAnsiTheme="majorHAnsi"/>
          <w:bCs/>
          <w:sz w:val="24"/>
          <w:szCs w:val="24"/>
          <w:lang w:val="en-US"/>
        </w:rPr>
        <w:t>in the Statutes of the Chapter a means for electing delegates, the General Minister, having the consent of his Council, grants the dispensation from OGC n. 8/18.1 so that the next Chapter can also be celebrated by universal suffrage. In the Chapter there is to be determined and approved the means of electing delegates and this is to be inserted in</w:t>
      </w:r>
      <w:r w:rsidR="004C59D4">
        <w:rPr>
          <w:rFonts w:asciiTheme="majorHAnsi" w:hAnsiTheme="majorHAnsi"/>
          <w:bCs/>
          <w:sz w:val="24"/>
          <w:szCs w:val="24"/>
          <w:lang w:val="en-US"/>
        </w:rPr>
        <w:t>to</w:t>
      </w:r>
      <w:r>
        <w:rPr>
          <w:rFonts w:asciiTheme="majorHAnsi" w:hAnsiTheme="majorHAnsi"/>
          <w:bCs/>
          <w:sz w:val="24"/>
          <w:szCs w:val="24"/>
          <w:lang w:val="en-US"/>
        </w:rPr>
        <w:t xml:space="preserve"> the Statutes of the Chapter. If instead for the succeeding Chapter it is wished to maintain the universal suffrage, the Provincial Minister shall </w:t>
      </w:r>
      <w:r w:rsidR="00222075">
        <w:rPr>
          <w:rFonts w:asciiTheme="majorHAnsi" w:hAnsiTheme="majorHAnsi"/>
          <w:bCs/>
          <w:sz w:val="24"/>
          <w:szCs w:val="24"/>
          <w:lang w:val="en-US"/>
        </w:rPr>
        <w:t>see to the consultation of the Province and in conformity with the Statute according to the means chosen.</w:t>
      </w:r>
    </w:p>
    <w:p w:rsidR="00222075" w:rsidRDefault="00222075" w:rsidP="00227EA3">
      <w:pPr>
        <w:spacing w:after="0" w:line="240" w:lineRule="auto"/>
        <w:jc w:val="both"/>
        <w:rPr>
          <w:rFonts w:asciiTheme="majorHAnsi" w:hAnsiTheme="majorHAnsi"/>
          <w:bCs/>
          <w:sz w:val="24"/>
          <w:szCs w:val="24"/>
          <w:lang w:val="en-US"/>
        </w:rPr>
      </w:pPr>
    </w:p>
    <w:p w:rsidR="00222075" w:rsidRDefault="00222075" w:rsidP="00227EA3">
      <w:pPr>
        <w:spacing w:after="0" w:line="240" w:lineRule="auto"/>
        <w:jc w:val="both"/>
        <w:rPr>
          <w:rFonts w:asciiTheme="majorHAnsi" w:hAnsiTheme="majorHAnsi"/>
          <w:bCs/>
          <w:sz w:val="24"/>
          <w:szCs w:val="24"/>
          <w:lang w:val="en-US"/>
        </w:rPr>
      </w:pPr>
      <w:r>
        <w:rPr>
          <w:rFonts w:asciiTheme="majorHAnsi" w:hAnsiTheme="majorHAnsi"/>
          <w:bCs/>
          <w:sz w:val="24"/>
          <w:szCs w:val="24"/>
          <w:lang w:val="en-US"/>
        </w:rPr>
        <w:t>The Provinces that, the new law having entered into effect, wish then to change the way of celebrating, proceed to the consultation in the terms established in the OGC at n. 8/18.2</w:t>
      </w:r>
    </w:p>
    <w:p w:rsidR="00222075" w:rsidRDefault="00222075" w:rsidP="00227EA3">
      <w:pPr>
        <w:spacing w:after="0" w:line="240" w:lineRule="auto"/>
        <w:jc w:val="both"/>
        <w:rPr>
          <w:rFonts w:asciiTheme="majorHAnsi" w:hAnsiTheme="majorHAnsi"/>
          <w:bCs/>
          <w:sz w:val="24"/>
          <w:szCs w:val="24"/>
          <w:lang w:val="en-US"/>
        </w:rPr>
      </w:pPr>
    </w:p>
    <w:p w:rsidR="00222075" w:rsidRDefault="00222075" w:rsidP="00227EA3">
      <w:pPr>
        <w:spacing w:after="0" w:line="240" w:lineRule="auto"/>
        <w:jc w:val="both"/>
        <w:rPr>
          <w:rFonts w:asciiTheme="majorHAnsi" w:hAnsiTheme="majorHAnsi"/>
          <w:bCs/>
          <w:sz w:val="24"/>
          <w:szCs w:val="24"/>
          <w:lang w:val="en-US"/>
        </w:rPr>
      </w:pPr>
    </w:p>
    <w:p w:rsidR="00222075" w:rsidRPr="00222075" w:rsidRDefault="00222075" w:rsidP="00227EA3">
      <w:pPr>
        <w:spacing w:after="0" w:line="240" w:lineRule="auto"/>
        <w:jc w:val="both"/>
        <w:rPr>
          <w:rFonts w:asciiTheme="majorHAnsi" w:hAnsiTheme="majorHAnsi"/>
          <w:b/>
          <w:bCs/>
          <w:i/>
          <w:sz w:val="24"/>
          <w:szCs w:val="24"/>
          <w:lang w:val="en-US"/>
        </w:rPr>
      </w:pPr>
      <w:r w:rsidRPr="00222075">
        <w:rPr>
          <w:rFonts w:asciiTheme="majorHAnsi" w:hAnsiTheme="majorHAnsi"/>
          <w:b/>
          <w:bCs/>
          <w:i/>
          <w:sz w:val="24"/>
          <w:szCs w:val="24"/>
          <w:lang w:val="en-US"/>
        </w:rPr>
        <w:t>The Custodies</w:t>
      </w:r>
    </w:p>
    <w:p w:rsidR="00222075" w:rsidRDefault="00222075" w:rsidP="00227EA3">
      <w:pPr>
        <w:spacing w:after="0" w:line="240" w:lineRule="auto"/>
        <w:jc w:val="both"/>
        <w:rPr>
          <w:rFonts w:asciiTheme="majorHAnsi" w:hAnsiTheme="majorHAnsi"/>
          <w:bCs/>
          <w:sz w:val="24"/>
          <w:szCs w:val="24"/>
          <w:lang w:val="en-US"/>
        </w:rPr>
      </w:pPr>
    </w:p>
    <w:p w:rsidR="00222075" w:rsidRDefault="00222075" w:rsidP="00227EA3">
      <w:pPr>
        <w:spacing w:after="0" w:line="240" w:lineRule="auto"/>
        <w:jc w:val="both"/>
        <w:rPr>
          <w:rFonts w:asciiTheme="majorHAnsi" w:hAnsiTheme="majorHAnsi"/>
          <w:bCs/>
          <w:sz w:val="24"/>
          <w:szCs w:val="24"/>
          <w:lang w:val="en-US"/>
        </w:rPr>
      </w:pPr>
      <w:r>
        <w:rPr>
          <w:rFonts w:asciiTheme="majorHAnsi" w:hAnsiTheme="majorHAnsi"/>
          <w:bCs/>
          <w:sz w:val="24"/>
          <w:szCs w:val="24"/>
          <w:lang w:val="en-US"/>
        </w:rPr>
        <w:t xml:space="preserve">The circumscriptions that were called </w:t>
      </w:r>
      <w:proofErr w:type="spellStart"/>
      <w:r w:rsidRPr="00222075">
        <w:rPr>
          <w:rFonts w:asciiTheme="majorHAnsi" w:hAnsiTheme="majorHAnsi"/>
          <w:bCs/>
          <w:i/>
          <w:sz w:val="24"/>
          <w:szCs w:val="24"/>
          <w:lang w:val="en-US"/>
        </w:rPr>
        <w:t>Viceprovinces</w:t>
      </w:r>
      <w:proofErr w:type="spellEnd"/>
      <w:r>
        <w:rPr>
          <w:rFonts w:asciiTheme="majorHAnsi" w:hAnsiTheme="majorHAnsi"/>
          <w:bCs/>
          <w:sz w:val="24"/>
          <w:szCs w:val="24"/>
          <w:lang w:val="en-US"/>
        </w:rPr>
        <w:t xml:space="preserve"> assume the name </w:t>
      </w:r>
      <w:r w:rsidRPr="00222075">
        <w:rPr>
          <w:rFonts w:asciiTheme="majorHAnsi" w:hAnsiTheme="majorHAnsi"/>
          <w:bCs/>
          <w:i/>
          <w:sz w:val="24"/>
          <w:szCs w:val="24"/>
          <w:lang w:val="en-US"/>
        </w:rPr>
        <w:t>Custody</w:t>
      </w:r>
      <w:r w:rsidR="004C59D4">
        <w:rPr>
          <w:rFonts w:asciiTheme="majorHAnsi" w:hAnsiTheme="majorHAnsi"/>
          <w:bCs/>
          <w:sz w:val="24"/>
          <w:szCs w:val="24"/>
          <w:lang w:val="en-US"/>
        </w:rPr>
        <w:t>. This preserv</w:t>
      </w:r>
      <w:r>
        <w:rPr>
          <w:rFonts w:asciiTheme="majorHAnsi" w:hAnsiTheme="majorHAnsi"/>
          <w:bCs/>
          <w:sz w:val="24"/>
          <w:szCs w:val="24"/>
          <w:lang w:val="en-US"/>
        </w:rPr>
        <w:t>es the same structures determined by t</w:t>
      </w:r>
      <w:r w:rsidR="005B200F">
        <w:rPr>
          <w:rFonts w:asciiTheme="majorHAnsi" w:hAnsiTheme="majorHAnsi"/>
          <w:bCs/>
          <w:sz w:val="24"/>
          <w:szCs w:val="24"/>
          <w:lang w:val="en-US"/>
        </w:rPr>
        <w:t xml:space="preserve">heir proper decree of erection </w:t>
      </w:r>
      <w:r>
        <w:rPr>
          <w:rFonts w:asciiTheme="majorHAnsi" w:hAnsiTheme="majorHAnsi"/>
          <w:bCs/>
          <w:sz w:val="24"/>
          <w:szCs w:val="24"/>
          <w:lang w:val="en-US"/>
        </w:rPr>
        <w:t xml:space="preserve">in </w:t>
      </w:r>
      <w:r w:rsidR="005B200F">
        <w:rPr>
          <w:rFonts w:asciiTheme="majorHAnsi" w:hAnsiTheme="majorHAnsi"/>
          <w:bCs/>
          <w:sz w:val="24"/>
          <w:szCs w:val="24"/>
          <w:lang w:val="en-US"/>
        </w:rPr>
        <w:t xml:space="preserve">the boundaries of the territory, </w:t>
      </w:r>
      <w:r>
        <w:rPr>
          <w:rFonts w:asciiTheme="majorHAnsi" w:hAnsiTheme="majorHAnsi"/>
          <w:bCs/>
          <w:sz w:val="24"/>
          <w:szCs w:val="24"/>
          <w:lang w:val="en-US"/>
        </w:rPr>
        <w:t>the composition of members assigned</w:t>
      </w:r>
      <w:r w:rsidR="005B200F">
        <w:rPr>
          <w:rFonts w:asciiTheme="majorHAnsi" w:hAnsiTheme="majorHAnsi"/>
          <w:bCs/>
          <w:sz w:val="24"/>
          <w:szCs w:val="24"/>
          <w:lang w:val="en-US"/>
        </w:rPr>
        <w:t>,</w:t>
      </w:r>
      <w:r>
        <w:rPr>
          <w:rFonts w:asciiTheme="majorHAnsi" w:hAnsiTheme="majorHAnsi"/>
          <w:bCs/>
          <w:sz w:val="24"/>
          <w:szCs w:val="24"/>
          <w:lang w:val="en-US"/>
        </w:rPr>
        <w:t xml:space="preserve"> and in the number of Councilors to</w:t>
      </w:r>
      <w:r w:rsidR="004C59D4">
        <w:rPr>
          <w:rFonts w:asciiTheme="majorHAnsi" w:hAnsiTheme="majorHAnsi"/>
          <w:bCs/>
          <w:sz w:val="24"/>
          <w:szCs w:val="24"/>
          <w:lang w:val="en-US"/>
        </w:rPr>
        <w:t xml:space="preserve"> be</w:t>
      </w:r>
      <w:r>
        <w:rPr>
          <w:rFonts w:asciiTheme="majorHAnsi" w:hAnsiTheme="majorHAnsi"/>
          <w:bCs/>
          <w:sz w:val="24"/>
          <w:szCs w:val="24"/>
          <w:lang w:val="en-US"/>
        </w:rPr>
        <w:t xml:space="preserve"> elect</w:t>
      </w:r>
      <w:r w:rsidR="004C59D4">
        <w:rPr>
          <w:rFonts w:asciiTheme="majorHAnsi" w:hAnsiTheme="majorHAnsi"/>
          <w:bCs/>
          <w:sz w:val="24"/>
          <w:szCs w:val="24"/>
          <w:lang w:val="en-US"/>
        </w:rPr>
        <w:t>ed</w:t>
      </w:r>
      <w:r>
        <w:rPr>
          <w:rFonts w:asciiTheme="majorHAnsi" w:hAnsiTheme="majorHAnsi"/>
          <w:bCs/>
          <w:sz w:val="24"/>
          <w:szCs w:val="24"/>
          <w:lang w:val="en-US"/>
        </w:rPr>
        <w:t xml:space="preserve"> in Chapter.</w:t>
      </w:r>
    </w:p>
    <w:p w:rsidR="00222075" w:rsidRDefault="00222075" w:rsidP="00227EA3">
      <w:pPr>
        <w:spacing w:after="0" w:line="240" w:lineRule="auto"/>
        <w:jc w:val="both"/>
        <w:rPr>
          <w:rFonts w:asciiTheme="majorHAnsi" w:hAnsiTheme="majorHAnsi"/>
          <w:bCs/>
          <w:sz w:val="24"/>
          <w:szCs w:val="24"/>
          <w:lang w:val="en-US"/>
        </w:rPr>
      </w:pPr>
    </w:p>
    <w:p w:rsidR="00222075" w:rsidRDefault="00222075" w:rsidP="00227EA3">
      <w:pPr>
        <w:spacing w:after="0" w:line="240" w:lineRule="auto"/>
        <w:jc w:val="both"/>
        <w:rPr>
          <w:rFonts w:asciiTheme="majorHAnsi" w:hAnsiTheme="majorHAnsi"/>
          <w:bCs/>
          <w:sz w:val="24"/>
          <w:szCs w:val="24"/>
          <w:lang w:val="en-US"/>
        </w:rPr>
      </w:pPr>
      <w:r>
        <w:rPr>
          <w:rFonts w:asciiTheme="majorHAnsi" w:hAnsiTheme="majorHAnsi"/>
          <w:bCs/>
          <w:sz w:val="24"/>
          <w:szCs w:val="24"/>
          <w:lang w:val="en-US"/>
        </w:rPr>
        <w:t xml:space="preserve">The General </w:t>
      </w:r>
      <w:proofErr w:type="spellStart"/>
      <w:r>
        <w:rPr>
          <w:rFonts w:asciiTheme="majorHAnsi" w:hAnsiTheme="majorHAnsi"/>
          <w:bCs/>
          <w:sz w:val="24"/>
          <w:szCs w:val="24"/>
          <w:lang w:val="en-US"/>
        </w:rPr>
        <w:t>Viceprovinces</w:t>
      </w:r>
      <w:proofErr w:type="spellEnd"/>
      <w:r>
        <w:rPr>
          <w:rFonts w:asciiTheme="majorHAnsi" w:hAnsiTheme="majorHAnsi"/>
          <w:bCs/>
          <w:sz w:val="24"/>
          <w:szCs w:val="24"/>
          <w:lang w:val="en-US"/>
        </w:rPr>
        <w:t xml:space="preserve"> are now called General Custodies.</w:t>
      </w:r>
    </w:p>
    <w:p w:rsidR="00222075" w:rsidRDefault="00222075" w:rsidP="00227EA3">
      <w:pPr>
        <w:spacing w:after="0" w:line="240" w:lineRule="auto"/>
        <w:jc w:val="both"/>
        <w:rPr>
          <w:rFonts w:asciiTheme="majorHAnsi" w:hAnsiTheme="majorHAnsi"/>
          <w:bCs/>
          <w:sz w:val="24"/>
          <w:szCs w:val="24"/>
          <w:lang w:val="en-US"/>
        </w:rPr>
      </w:pPr>
      <w:r>
        <w:rPr>
          <w:rFonts w:asciiTheme="majorHAnsi" w:hAnsiTheme="majorHAnsi"/>
          <w:bCs/>
          <w:sz w:val="24"/>
          <w:szCs w:val="24"/>
          <w:lang w:val="en-US"/>
        </w:rPr>
        <w:t xml:space="preserve">The </w:t>
      </w:r>
      <w:r w:rsidR="004C59D4">
        <w:rPr>
          <w:rFonts w:asciiTheme="majorHAnsi" w:hAnsiTheme="majorHAnsi"/>
          <w:bCs/>
          <w:sz w:val="24"/>
          <w:szCs w:val="24"/>
          <w:lang w:val="en-US"/>
        </w:rPr>
        <w:t xml:space="preserve">Provincial </w:t>
      </w:r>
      <w:proofErr w:type="spellStart"/>
      <w:r w:rsidR="004C59D4">
        <w:rPr>
          <w:rFonts w:asciiTheme="majorHAnsi" w:hAnsiTheme="majorHAnsi"/>
          <w:bCs/>
          <w:sz w:val="24"/>
          <w:szCs w:val="24"/>
          <w:lang w:val="en-US"/>
        </w:rPr>
        <w:t>Viceprovinces</w:t>
      </w:r>
      <w:proofErr w:type="spellEnd"/>
      <w:r w:rsidR="004C59D4">
        <w:rPr>
          <w:rFonts w:asciiTheme="majorHAnsi" w:hAnsiTheme="majorHAnsi"/>
          <w:bCs/>
          <w:sz w:val="24"/>
          <w:szCs w:val="24"/>
          <w:lang w:val="en-US"/>
        </w:rPr>
        <w:t xml:space="preserve"> are now</w:t>
      </w:r>
      <w:r>
        <w:rPr>
          <w:rFonts w:asciiTheme="majorHAnsi" w:hAnsiTheme="majorHAnsi"/>
          <w:bCs/>
          <w:sz w:val="24"/>
          <w:szCs w:val="24"/>
          <w:lang w:val="en-US"/>
        </w:rPr>
        <w:t xml:space="preserve"> called Provincial Custodies.</w:t>
      </w:r>
    </w:p>
    <w:p w:rsidR="00222075" w:rsidRDefault="00222075" w:rsidP="00227EA3">
      <w:pPr>
        <w:spacing w:after="0" w:line="240" w:lineRule="auto"/>
        <w:jc w:val="both"/>
        <w:rPr>
          <w:rFonts w:asciiTheme="majorHAnsi" w:hAnsiTheme="majorHAnsi"/>
          <w:bCs/>
          <w:sz w:val="24"/>
          <w:szCs w:val="24"/>
          <w:lang w:val="en-US"/>
        </w:rPr>
      </w:pPr>
    </w:p>
    <w:p w:rsidR="00E1261B" w:rsidRPr="00222075" w:rsidRDefault="00222075" w:rsidP="00DD2701">
      <w:pPr>
        <w:spacing w:after="0" w:line="240" w:lineRule="auto"/>
        <w:jc w:val="both"/>
        <w:rPr>
          <w:rFonts w:asciiTheme="majorHAnsi" w:hAnsiTheme="majorHAnsi"/>
          <w:bCs/>
          <w:sz w:val="24"/>
          <w:szCs w:val="24"/>
          <w:lang w:val="en-US"/>
        </w:rPr>
      </w:pPr>
      <w:r>
        <w:rPr>
          <w:rFonts w:asciiTheme="majorHAnsi" w:hAnsiTheme="majorHAnsi"/>
          <w:bCs/>
          <w:sz w:val="24"/>
          <w:szCs w:val="24"/>
          <w:lang w:val="en-US"/>
        </w:rPr>
        <w:t>The General Custodies (all dependent on the General Minister):</w:t>
      </w:r>
    </w:p>
    <w:p w:rsidR="00E1261B" w:rsidRPr="003A2048" w:rsidRDefault="00E1261B" w:rsidP="00E1261B">
      <w:pPr>
        <w:spacing w:after="0" w:line="240" w:lineRule="auto"/>
        <w:jc w:val="both"/>
        <w:rPr>
          <w:rFonts w:asciiTheme="majorHAnsi" w:hAnsiTheme="majorHAnsi"/>
          <w:sz w:val="24"/>
          <w:szCs w:val="24"/>
          <w:lang w:val="en-US"/>
        </w:rPr>
      </w:pPr>
    </w:p>
    <w:p w:rsidR="004530B1" w:rsidRPr="003A2048" w:rsidRDefault="004530B1" w:rsidP="004530B1">
      <w:pPr>
        <w:spacing w:after="0" w:line="240" w:lineRule="auto"/>
        <w:jc w:val="both"/>
        <w:rPr>
          <w:rFonts w:asciiTheme="majorHAnsi" w:hAnsiTheme="majorHAnsi"/>
          <w:sz w:val="16"/>
          <w:szCs w:val="16"/>
          <w:lang w:val="en-US"/>
        </w:rPr>
      </w:pPr>
    </w:p>
    <w:p w:rsidR="004530B1" w:rsidRPr="003A2048" w:rsidRDefault="004530B1" w:rsidP="004530B1">
      <w:pPr>
        <w:pStyle w:val="Paragrafoelenco"/>
        <w:numPr>
          <w:ilvl w:val="0"/>
          <w:numId w:val="1"/>
        </w:numPr>
        <w:jc w:val="both"/>
        <w:rPr>
          <w:rFonts w:asciiTheme="majorHAnsi" w:hAnsiTheme="majorHAnsi"/>
          <w:sz w:val="24"/>
          <w:szCs w:val="24"/>
          <w:lang w:val="en-US"/>
        </w:rPr>
      </w:pPr>
      <w:r w:rsidRPr="003A2048">
        <w:rPr>
          <w:rFonts w:asciiTheme="majorHAnsi" w:hAnsiTheme="majorHAnsi"/>
          <w:sz w:val="24"/>
          <w:szCs w:val="24"/>
          <w:lang w:val="en-US"/>
        </w:rPr>
        <w:t>Arabia</w:t>
      </w:r>
      <w:r w:rsidR="005A465E" w:rsidRPr="003A2048">
        <w:rPr>
          <w:rFonts w:asciiTheme="majorHAnsi" w:hAnsiTheme="majorHAnsi"/>
          <w:sz w:val="24"/>
          <w:szCs w:val="24"/>
          <w:lang w:val="en-US"/>
        </w:rPr>
        <w:tab/>
      </w:r>
      <w:r w:rsidR="005A465E" w:rsidRPr="003A2048">
        <w:rPr>
          <w:rFonts w:asciiTheme="majorHAnsi" w:hAnsiTheme="majorHAnsi"/>
          <w:sz w:val="24"/>
          <w:szCs w:val="24"/>
          <w:lang w:val="en-US"/>
        </w:rPr>
        <w:tab/>
      </w:r>
      <w:r w:rsidR="005A465E" w:rsidRPr="003A2048">
        <w:rPr>
          <w:rFonts w:asciiTheme="majorHAnsi" w:hAnsiTheme="majorHAnsi"/>
          <w:sz w:val="24"/>
          <w:szCs w:val="24"/>
          <w:lang w:val="en-US"/>
        </w:rPr>
        <w:tab/>
      </w:r>
      <w:r w:rsidR="005A465E" w:rsidRPr="003A2048">
        <w:rPr>
          <w:rFonts w:asciiTheme="majorHAnsi" w:hAnsiTheme="majorHAnsi"/>
          <w:sz w:val="24"/>
          <w:szCs w:val="24"/>
          <w:lang w:val="en-US"/>
        </w:rPr>
        <w:tab/>
      </w:r>
      <w:r w:rsidR="005A465E" w:rsidRPr="003A2048">
        <w:rPr>
          <w:rFonts w:asciiTheme="majorHAnsi" w:hAnsiTheme="majorHAnsi"/>
          <w:sz w:val="24"/>
          <w:szCs w:val="24"/>
          <w:lang w:val="en-US"/>
        </w:rPr>
        <w:tab/>
      </w:r>
    </w:p>
    <w:p w:rsidR="004530B1" w:rsidRPr="003A2048" w:rsidRDefault="00222075" w:rsidP="004530B1">
      <w:pPr>
        <w:pStyle w:val="Paragrafoelenco"/>
        <w:numPr>
          <w:ilvl w:val="0"/>
          <w:numId w:val="1"/>
        </w:numPr>
        <w:jc w:val="both"/>
        <w:rPr>
          <w:rFonts w:asciiTheme="majorHAnsi" w:hAnsiTheme="majorHAnsi"/>
          <w:sz w:val="24"/>
          <w:szCs w:val="24"/>
          <w:lang w:val="en-US"/>
        </w:rPr>
      </w:pPr>
      <w:r>
        <w:rPr>
          <w:rFonts w:asciiTheme="majorHAnsi" w:hAnsiTheme="majorHAnsi"/>
          <w:sz w:val="24"/>
          <w:szCs w:val="24"/>
          <w:lang w:val="en-US"/>
        </w:rPr>
        <w:t>Chad-Central African Republic</w:t>
      </w:r>
      <w:r w:rsidR="005A465E" w:rsidRPr="003A2048">
        <w:rPr>
          <w:rFonts w:asciiTheme="majorHAnsi" w:hAnsiTheme="majorHAnsi"/>
          <w:sz w:val="24"/>
          <w:szCs w:val="24"/>
          <w:lang w:val="en-US"/>
        </w:rPr>
        <w:tab/>
      </w:r>
      <w:r w:rsidR="005A465E" w:rsidRPr="003A2048">
        <w:rPr>
          <w:rFonts w:asciiTheme="majorHAnsi" w:hAnsiTheme="majorHAnsi"/>
          <w:sz w:val="24"/>
          <w:szCs w:val="24"/>
          <w:lang w:val="en-US"/>
        </w:rPr>
        <w:tab/>
      </w:r>
      <w:r w:rsidR="005A465E" w:rsidRPr="003A2048">
        <w:rPr>
          <w:rFonts w:asciiTheme="majorHAnsi" w:hAnsiTheme="majorHAnsi"/>
          <w:sz w:val="24"/>
          <w:szCs w:val="24"/>
          <w:lang w:val="en-US"/>
        </w:rPr>
        <w:tab/>
      </w:r>
    </w:p>
    <w:p w:rsidR="004530B1" w:rsidRPr="003A2048" w:rsidRDefault="004530B1" w:rsidP="004530B1">
      <w:pPr>
        <w:pStyle w:val="Paragrafoelenco"/>
        <w:numPr>
          <w:ilvl w:val="0"/>
          <w:numId w:val="1"/>
        </w:numPr>
        <w:jc w:val="both"/>
        <w:rPr>
          <w:rFonts w:asciiTheme="majorHAnsi" w:hAnsiTheme="majorHAnsi"/>
          <w:sz w:val="24"/>
          <w:szCs w:val="24"/>
          <w:lang w:val="en-US"/>
        </w:rPr>
      </w:pPr>
      <w:r w:rsidRPr="003A2048">
        <w:rPr>
          <w:rFonts w:asciiTheme="majorHAnsi" w:hAnsiTheme="majorHAnsi"/>
          <w:sz w:val="24"/>
          <w:szCs w:val="24"/>
          <w:lang w:val="en-US"/>
        </w:rPr>
        <w:t>Congo</w:t>
      </w:r>
      <w:r w:rsidR="005A465E" w:rsidRPr="003A2048">
        <w:rPr>
          <w:rFonts w:asciiTheme="majorHAnsi" w:hAnsiTheme="majorHAnsi"/>
          <w:sz w:val="24"/>
          <w:szCs w:val="24"/>
          <w:lang w:val="en-US"/>
        </w:rPr>
        <w:tab/>
      </w:r>
      <w:r w:rsidR="005A465E" w:rsidRPr="003A2048">
        <w:rPr>
          <w:rFonts w:asciiTheme="majorHAnsi" w:hAnsiTheme="majorHAnsi"/>
          <w:sz w:val="24"/>
          <w:szCs w:val="24"/>
          <w:lang w:val="en-US"/>
        </w:rPr>
        <w:tab/>
      </w:r>
      <w:r w:rsidR="005A465E" w:rsidRPr="003A2048">
        <w:rPr>
          <w:rFonts w:asciiTheme="majorHAnsi" w:hAnsiTheme="majorHAnsi"/>
          <w:sz w:val="24"/>
          <w:szCs w:val="24"/>
          <w:lang w:val="en-US"/>
        </w:rPr>
        <w:tab/>
      </w:r>
      <w:r w:rsidR="005A465E" w:rsidRPr="003A2048">
        <w:rPr>
          <w:rFonts w:asciiTheme="majorHAnsi" w:hAnsiTheme="majorHAnsi"/>
          <w:sz w:val="24"/>
          <w:szCs w:val="24"/>
          <w:lang w:val="en-US"/>
        </w:rPr>
        <w:tab/>
      </w:r>
      <w:r w:rsidR="005A465E" w:rsidRPr="003A2048">
        <w:rPr>
          <w:rFonts w:asciiTheme="majorHAnsi" w:hAnsiTheme="majorHAnsi"/>
          <w:sz w:val="24"/>
          <w:szCs w:val="24"/>
          <w:lang w:val="en-US"/>
        </w:rPr>
        <w:tab/>
      </w:r>
    </w:p>
    <w:p w:rsidR="004530B1" w:rsidRPr="003A2048" w:rsidRDefault="004530B1" w:rsidP="004530B1">
      <w:pPr>
        <w:pStyle w:val="Paragrafoelenco"/>
        <w:numPr>
          <w:ilvl w:val="0"/>
          <w:numId w:val="1"/>
        </w:numPr>
        <w:jc w:val="both"/>
        <w:rPr>
          <w:rFonts w:asciiTheme="majorHAnsi" w:hAnsiTheme="majorHAnsi"/>
          <w:sz w:val="24"/>
          <w:szCs w:val="24"/>
          <w:lang w:val="en-US"/>
        </w:rPr>
      </w:pPr>
      <w:r w:rsidRPr="003A2048">
        <w:rPr>
          <w:rFonts w:asciiTheme="majorHAnsi" w:hAnsiTheme="majorHAnsi"/>
          <w:sz w:val="24"/>
          <w:szCs w:val="24"/>
          <w:lang w:val="en-US"/>
        </w:rPr>
        <w:t>Nicaragua-Costa Rica-Panama</w:t>
      </w:r>
    </w:p>
    <w:p w:rsidR="004530B1" w:rsidRPr="003A2048" w:rsidRDefault="004530B1" w:rsidP="004530B1">
      <w:pPr>
        <w:pStyle w:val="Paragrafoelenco"/>
        <w:numPr>
          <w:ilvl w:val="0"/>
          <w:numId w:val="1"/>
        </w:numPr>
        <w:jc w:val="both"/>
        <w:rPr>
          <w:rFonts w:asciiTheme="majorHAnsi" w:hAnsiTheme="majorHAnsi"/>
          <w:sz w:val="24"/>
          <w:szCs w:val="24"/>
          <w:lang w:val="en-US"/>
        </w:rPr>
      </w:pPr>
      <w:r w:rsidRPr="003A2048">
        <w:rPr>
          <w:rFonts w:asciiTheme="majorHAnsi" w:hAnsiTheme="majorHAnsi"/>
          <w:sz w:val="24"/>
          <w:szCs w:val="24"/>
          <w:lang w:val="en-US"/>
        </w:rPr>
        <w:t>Guatemala-Honduras-</w:t>
      </w:r>
      <w:r w:rsidR="00222075">
        <w:rPr>
          <w:rFonts w:asciiTheme="majorHAnsi" w:hAnsiTheme="majorHAnsi"/>
          <w:sz w:val="24"/>
          <w:szCs w:val="24"/>
          <w:lang w:val="en-US"/>
        </w:rPr>
        <w:t xml:space="preserve">El </w:t>
      </w:r>
      <w:r w:rsidRPr="003A2048">
        <w:rPr>
          <w:rFonts w:asciiTheme="majorHAnsi" w:hAnsiTheme="majorHAnsi"/>
          <w:sz w:val="24"/>
          <w:szCs w:val="24"/>
          <w:lang w:val="en-US"/>
        </w:rPr>
        <w:t>Salvador</w:t>
      </w:r>
    </w:p>
    <w:p w:rsidR="004530B1" w:rsidRPr="003A2048" w:rsidRDefault="004530B1" w:rsidP="004530B1">
      <w:pPr>
        <w:pStyle w:val="Paragrafoelenco"/>
        <w:numPr>
          <w:ilvl w:val="0"/>
          <w:numId w:val="1"/>
        </w:numPr>
        <w:jc w:val="both"/>
        <w:rPr>
          <w:rFonts w:asciiTheme="majorHAnsi" w:hAnsiTheme="majorHAnsi"/>
          <w:sz w:val="24"/>
          <w:szCs w:val="24"/>
          <w:lang w:val="en-US"/>
        </w:rPr>
      </w:pPr>
      <w:r w:rsidRPr="003A2048">
        <w:rPr>
          <w:rFonts w:asciiTheme="majorHAnsi" w:hAnsiTheme="majorHAnsi"/>
          <w:sz w:val="24"/>
          <w:szCs w:val="24"/>
          <w:lang w:val="en-US"/>
        </w:rPr>
        <w:t>Et</w:t>
      </w:r>
      <w:r w:rsidR="00222075">
        <w:rPr>
          <w:rFonts w:asciiTheme="majorHAnsi" w:hAnsiTheme="majorHAnsi"/>
          <w:sz w:val="24"/>
          <w:szCs w:val="24"/>
          <w:lang w:val="en-US"/>
        </w:rPr>
        <w:t>h</w:t>
      </w:r>
      <w:r w:rsidRPr="003A2048">
        <w:rPr>
          <w:rFonts w:asciiTheme="majorHAnsi" w:hAnsiTheme="majorHAnsi"/>
          <w:sz w:val="24"/>
          <w:szCs w:val="24"/>
          <w:lang w:val="en-US"/>
        </w:rPr>
        <w:t>iopia</w:t>
      </w:r>
    </w:p>
    <w:p w:rsidR="004530B1" w:rsidRPr="003A2048" w:rsidRDefault="00222075" w:rsidP="004530B1">
      <w:pPr>
        <w:pStyle w:val="Paragrafoelenco"/>
        <w:numPr>
          <w:ilvl w:val="0"/>
          <w:numId w:val="1"/>
        </w:numPr>
        <w:jc w:val="both"/>
        <w:rPr>
          <w:rFonts w:asciiTheme="majorHAnsi" w:hAnsiTheme="majorHAnsi"/>
          <w:sz w:val="24"/>
          <w:szCs w:val="24"/>
          <w:lang w:val="en-US"/>
        </w:rPr>
      </w:pPr>
      <w:r>
        <w:rPr>
          <w:rFonts w:asciiTheme="majorHAnsi" w:hAnsiTheme="majorHAnsi"/>
          <w:sz w:val="24"/>
          <w:szCs w:val="24"/>
          <w:lang w:val="en-US"/>
        </w:rPr>
        <w:t>Keny</w:t>
      </w:r>
      <w:r w:rsidR="004530B1" w:rsidRPr="003A2048">
        <w:rPr>
          <w:rFonts w:asciiTheme="majorHAnsi" w:hAnsiTheme="majorHAnsi"/>
          <w:sz w:val="24"/>
          <w:szCs w:val="24"/>
          <w:lang w:val="en-US"/>
        </w:rPr>
        <w:t>a</w:t>
      </w:r>
    </w:p>
    <w:p w:rsidR="004530B1" w:rsidRPr="003A2048" w:rsidRDefault="00222075" w:rsidP="004530B1">
      <w:pPr>
        <w:pStyle w:val="Paragrafoelenco"/>
        <w:numPr>
          <w:ilvl w:val="0"/>
          <w:numId w:val="1"/>
        </w:numPr>
        <w:jc w:val="both"/>
        <w:rPr>
          <w:rFonts w:asciiTheme="majorHAnsi" w:hAnsiTheme="majorHAnsi"/>
          <w:sz w:val="24"/>
          <w:szCs w:val="24"/>
          <w:lang w:val="en-US"/>
        </w:rPr>
      </w:pPr>
      <w:r>
        <w:rPr>
          <w:rFonts w:asciiTheme="majorHAnsi" w:hAnsiTheme="majorHAnsi"/>
          <w:sz w:val="24"/>
          <w:szCs w:val="24"/>
          <w:lang w:val="en-US"/>
        </w:rPr>
        <w:t>Lebanon</w:t>
      </w:r>
    </w:p>
    <w:p w:rsidR="004530B1" w:rsidRPr="003A2048" w:rsidRDefault="00222075" w:rsidP="004530B1">
      <w:pPr>
        <w:pStyle w:val="Paragrafoelenco"/>
        <w:numPr>
          <w:ilvl w:val="0"/>
          <w:numId w:val="1"/>
        </w:numPr>
        <w:jc w:val="both"/>
        <w:rPr>
          <w:rFonts w:asciiTheme="majorHAnsi" w:hAnsiTheme="majorHAnsi"/>
          <w:sz w:val="24"/>
          <w:szCs w:val="24"/>
          <w:lang w:val="en-US"/>
        </w:rPr>
      </w:pPr>
      <w:r w:rsidRPr="003A2048">
        <w:rPr>
          <w:rFonts w:asciiTheme="majorHAnsi" w:hAnsiTheme="majorHAnsi"/>
          <w:sz w:val="24"/>
          <w:szCs w:val="24"/>
          <w:lang w:val="en-US"/>
        </w:rPr>
        <w:t>Mozambique</w:t>
      </w:r>
    </w:p>
    <w:p w:rsidR="004530B1" w:rsidRPr="003A2048" w:rsidRDefault="00222075" w:rsidP="004530B1">
      <w:pPr>
        <w:jc w:val="both"/>
        <w:rPr>
          <w:rFonts w:asciiTheme="majorHAnsi" w:hAnsiTheme="majorHAnsi"/>
          <w:sz w:val="24"/>
          <w:szCs w:val="24"/>
          <w:lang w:val="en-US"/>
        </w:rPr>
      </w:pPr>
      <w:r>
        <w:rPr>
          <w:rFonts w:asciiTheme="majorHAnsi" w:hAnsiTheme="majorHAnsi"/>
          <w:sz w:val="24"/>
          <w:szCs w:val="24"/>
          <w:lang w:val="en-US"/>
        </w:rPr>
        <w:t>The Provincial Custodies</w:t>
      </w:r>
      <w:r w:rsidR="005A465E" w:rsidRPr="003A2048">
        <w:rPr>
          <w:rFonts w:asciiTheme="majorHAnsi" w:hAnsiTheme="majorHAnsi"/>
          <w:sz w:val="24"/>
          <w:szCs w:val="24"/>
          <w:lang w:val="en-US"/>
        </w:rPr>
        <w:t xml:space="preserve"> (</w:t>
      </w:r>
      <w:r>
        <w:rPr>
          <w:rFonts w:asciiTheme="majorHAnsi" w:hAnsiTheme="majorHAnsi"/>
          <w:sz w:val="24"/>
          <w:szCs w:val="24"/>
          <w:lang w:val="en-US"/>
        </w:rPr>
        <w:t>each dependent on the relative Province</w:t>
      </w:r>
      <w:r w:rsidR="005A465E" w:rsidRPr="003A2048">
        <w:rPr>
          <w:rFonts w:asciiTheme="majorHAnsi" w:hAnsiTheme="majorHAnsi"/>
          <w:sz w:val="24"/>
          <w:szCs w:val="24"/>
          <w:lang w:val="en-US"/>
        </w:rPr>
        <w:t>)</w:t>
      </w:r>
      <w:r w:rsidR="004530B1" w:rsidRPr="003A2048">
        <w:rPr>
          <w:rFonts w:asciiTheme="majorHAnsi" w:hAnsiTheme="majorHAnsi"/>
          <w:sz w:val="24"/>
          <w:szCs w:val="24"/>
          <w:lang w:val="en-US"/>
        </w:rPr>
        <w:t>:</w:t>
      </w:r>
    </w:p>
    <w:p w:rsidR="004530B1" w:rsidRPr="003A2048" w:rsidRDefault="00CE37B6" w:rsidP="004530B1">
      <w:pPr>
        <w:pStyle w:val="Paragrafoelenco"/>
        <w:numPr>
          <w:ilvl w:val="0"/>
          <w:numId w:val="2"/>
        </w:numPr>
        <w:jc w:val="both"/>
        <w:rPr>
          <w:rFonts w:asciiTheme="majorHAnsi" w:hAnsiTheme="majorHAnsi"/>
          <w:sz w:val="24"/>
          <w:szCs w:val="24"/>
          <w:lang w:val="en-US"/>
        </w:rPr>
      </w:pPr>
      <w:r w:rsidRPr="003A2048">
        <w:rPr>
          <w:rFonts w:asciiTheme="majorHAnsi" w:hAnsiTheme="majorHAnsi"/>
          <w:sz w:val="24"/>
          <w:szCs w:val="24"/>
          <w:lang w:val="en-US"/>
        </w:rPr>
        <w:t>Angola</w:t>
      </w:r>
      <w:r w:rsidR="0091330A" w:rsidRPr="003A2048">
        <w:rPr>
          <w:rFonts w:asciiTheme="majorHAnsi" w:hAnsiTheme="majorHAnsi"/>
          <w:sz w:val="24"/>
          <w:szCs w:val="24"/>
          <w:lang w:val="en-US"/>
        </w:rPr>
        <w:tab/>
      </w:r>
      <w:r w:rsidR="005C6326" w:rsidRPr="003A2048">
        <w:rPr>
          <w:rFonts w:asciiTheme="majorHAnsi" w:hAnsiTheme="majorHAnsi"/>
          <w:sz w:val="24"/>
          <w:szCs w:val="24"/>
          <w:lang w:val="en-US"/>
        </w:rPr>
        <w:tab/>
      </w:r>
      <w:r w:rsidR="005C6326" w:rsidRPr="003A2048">
        <w:rPr>
          <w:rFonts w:asciiTheme="majorHAnsi" w:hAnsiTheme="majorHAnsi"/>
          <w:sz w:val="24"/>
          <w:szCs w:val="24"/>
          <w:lang w:val="en-US"/>
        </w:rPr>
        <w:tab/>
      </w:r>
      <w:r w:rsidR="005C6326" w:rsidRPr="003A2048">
        <w:rPr>
          <w:rFonts w:asciiTheme="majorHAnsi" w:hAnsiTheme="majorHAnsi"/>
          <w:sz w:val="24"/>
          <w:szCs w:val="24"/>
          <w:lang w:val="en-US"/>
        </w:rPr>
        <w:tab/>
      </w:r>
      <w:r w:rsidR="00222075">
        <w:rPr>
          <w:rFonts w:asciiTheme="majorHAnsi" w:hAnsiTheme="majorHAnsi"/>
          <w:sz w:val="24"/>
          <w:szCs w:val="24"/>
          <w:lang w:val="en-US"/>
        </w:rPr>
        <w:t>(pr. Venice</w:t>
      </w:r>
      <w:r w:rsidR="0091330A" w:rsidRPr="003A2048">
        <w:rPr>
          <w:rFonts w:asciiTheme="majorHAnsi" w:hAnsiTheme="majorHAnsi"/>
          <w:sz w:val="24"/>
          <w:szCs w:val="24"/>
          <w:lang w:val="en-US"/>
        </w:rPr>
        <w:t>)</w:t>
      </w:r>
    </w:p>
    <w:p w:rsidR="00CE37B6" w:rsidRPr="003A2048" w:rsidRDefault="004C59D4" w:rsidP="004530B1">
      <w:pPr>
        <w:pStyle w:val="Paragrafoelenco"/>
        <w:numPr>
          <w:ilvl w:val="0"/>
          <w:numId w:val="2"/>
        </w:numPr>
        <w:jc w:val="both"/>
        <w:rPr>
          <w:rFonts w:asciiTheme="majorHAnsi" w:hAnsiTheme="majorHAnsi"/>
          <w:sz w:val="24"/>
          <w:szCs w:val="24"/>
          <w:lang w:val="en-US"/>
        </w:rPr>
      </w:pPr>
      <w:r>
        <w:rPr>
          <w:rFonts w:asciiTheme="majorHAnsi" w:hAnsiTheme="majorHAnsi"/>
          <w:sz w:val="24"/>
          <w:szCs w:val="24"/>
          <w:lang w:val="en-US"/>
        </w:rPr>
        <w:t>Belarus</w:t>
      </w:r>
      <w:r w:rsidR="0091330A" w:rsidRPr="003A2048">
        <w:rPr>
          <w:rFonts w:asciiTheme="majorHAnsi" w:hAnsiTheme="majorHAnsi"/>
          <w:sz w:val="24"/>
          <w:szCs w:val="24"/>
          <w:lang w:val="en-US"/>
        </w:rPr>
        <w:tab/>
      </w:r>
      <w:r w:rsidR="005C6326" w:rsidRPr="003A2048">
        <w:rPr>
          <w:rFonts w:asciiTheme="majorHAnsi" w:hAnsiTheme="majorHAnsi"/>
          <w:sz w:val="24"/>
          <w:szCs w:val="24"/>
          <w:lang w:val="en-US"/>
        </w:rPr>
        <w:tab/>
      </w:r>
      <w:r w:rsidR="005C6326" w:rsidRPr="003A2048">
        <w:rPr>
          <w:rFonts w:asciiTheme="majorHAnsi" w:hAnsiTheme="majorHAnsi"/>
          <w:sz w:val="24"/>
          <w:szCs w:val="24"/>
          <w:lang w:val="en-US"/>
        </w:rPr>
        <w:tab/>
      </w:r>
      <w:r w:rsidR="005C6326" w:rsidRPr="003A2048">
        <w:rPr>
          <w:rFonts w:asciiTheme="majorHAnsi" w:hAnsiTheme="majorHAnsi"/>
          <w:sz w:val="24"/>
          <w:szCs w:val="24"/>
          <w:lang w:val="en-US"/>
        </w:rPr>
        <w:tab/>
      </w:r>
      <w:r w:rsidR="0091330A" w:rsidRPr="003A2048">
        <w:rPr>
          <w:rFonts w:asciiTheme="majorHAnsi" w:hAnsiTheme="majorHAnsi"/>
          <w:sz w:val="24"/>
          <w:szCs w:val="24"/>
          <w:lang w:val="en-US"/>
        </w:rPr>
        <w:t xml:space="preserve">(pr. </w:t>
      </w:r>
      <w:r w:rsidR="00222075">
        <w:rPr>
          <w:rFonts w:asciiTheme="majorHAnsi" w:hAnsiTheme="majorHAnsi"/>
          <w:sz w:val="24"/>
          <w:szCs w:val="24"/>
          <w:lang w:val="en-US"/>
        </w:rPr>
        <w:t>Warsaw</w:t>
      </w:r>
      <w:r w:rsidR="0091330A" w:rsidRPr="003A2048">
        <w:rPr>
          <w:rFonts w:asciiTheme="majorHAnsi" w:hAnsiTheme="majorHAnsi"/>
          <w:sz w:val="24"/>
          <w:szCs w:val="24"/>
          <w:lang w:val="en-US"/>
        </w:rPr>
        <w:t>)</w:t>
      </w:r>
    </w:p>
    <w:p w:rsidR="00CE37B6" w:rsidRPr="003A2048" w:rsidRDefault="00222075" w:rsidP="004530B1">
      <w:pPr>
        <w:pStyle w:val="Paragrafoelenco"/>
        <w:numPr>
          <w:ilvl w:val="0"/>
          <w:numId w:val="2"/>
        </w:numPr>
        <w:jc w:val="both"/>
        <w:rPr>
          <w:rFonts w:asciiTheme="majorHAnsi" w:hAnsiTheme="majorHAnsi"/>
          <w:sz w:val="24"/>
          <w:szCs w:val="24"/>
          <w:lang w:val="en-US"/>
        </w:rPr>
      </w:pPr>
      <w:r>
        <w:rPr>
          <w:rFonts w:asciiTheme="majorHAnsi" w:hAnsiTheme="majorHAnsi"/>
          <w:sz w:val="24"/>
          <w:szCs w:val="24"/>
          <w:lang w:val="en-US"/>
        </w:rPr>
        <w:t>Amazon and</w:t>
      </w:r>
      <w:r w:rsidR="00CE37B6" w:rsidRPr="003A2048">
        <w:rPr>
          <w:rFonts w:asciiTheme="majorHAnsi" w:hAnsiTheme="majorHAnsi"/>
          <w:sz w:val="24"/>
          <w:szCs w:val="24"/>
          <w:lang w:val="en-US"/>
        </w:rPr>
        <w:t xml:space="preserve"> </w:t>
      </w:r>
      <w:proofErr w:type="spellStart"/>
      <w:r w:rsidR="00CE37B6" w:rsidRPr="003A2048">
        <w:rPr>
          <w:rFonts w:asciiTheme="majorHAnsi" w:hAnsiTheme="majorHAnsi"/>
          <w:sz w:val="24"/>
          <w:szCs w:val="24"/>
          <w:lang w:val="en-US"/>
        </w:rPr>
        <w:t>Roraima</w:t>
      </w:r>
      <w:proofErr w:type="spellEnd"/>
      <w:r w:rsidR="0091330A" w:rsidRPr="003A2048">
        <w:rPr>
          <w:rFonts w:asciiTheme="majorHAnsi" w:hAnsiTheme="majorHAnsi"/>
          <w:sz w:val="24"/>
          <w:szCs w:val="24"/>
          <w:lang w:val="en-US"/>
        </w:rPr>
        <w:tab/>
      </w:r>
      <w:r>
        <w:rPr>
          <w:rFonts w:asciiTheme="majorHAnsi" w:hAnsiTheme="majorHAnsi"/>
          <w:sz w:val="24"/>
          <w:szCs w:val="24"/>
          <w:lang w:val="en-US"/>
        </w:rPr>
        <w:tab/>
      </w:r>
      <w:r w:rsidR="0091330A" w:rsidRPr="003A2048">
        <w:rPr>
          <w:rFonts w:asciiTheme="majorHAnsi" w:hAnsiTheme="majorHAnsi"/>
          <w:sz w:val="24"/>
          <w:szCs w:val="24"/>
          <w:lang w:val="en-US"/>
        </w:rPr>
        <w:t>(pr. Umbria)</w:t>
      </w:r>
    </w:p>
    <w:p w:rsidR="00CE37B6" w:rsidRPr="003A2048" w:rsidRDefault="00403AD6" w:rsidP="004530B1">
      <w:pPr>
        <w:pStyle w:val="Paragrafoelenco"/>
        <w:numPr>
          <w:ilvl w:val="0"/>
          <w:numId w:val="2"/>
        </w:numPr>
        <w:jc w:val="both"/>
        <w:rPr>
          <w:rFonts w:asciiTheme="majorHAnsi" w:hAnsiTheme="majorHAnsi"/>
          <w:sz w:val="24"/>
          <w:szCs w:val="24"/>
          <w:lang w:val="en-US"/>
        </w:rPr>
      </w:pPr>
      <w:r>
        <w:rPr>
          <w:rFonts w:asciiTheme="majorHAnsi" w:hAnsiTheme="majorHAnsi"/>
          <w:sz w:val="24"/>
          <w:szCs w:val="24"/>
          <w:lang w:val="en-US"/>
        </w:rPr>
        <w:t>Western Brazil</w:t>
      </w:r>
      <w:r w:rsidR="0091330A" w:rsidRPr="003A2048">
        <w:rPr>
          <w:rFonts w:asciiTheme="majorHAnsi" w:hAnsiTheme="majorHAnsi"/>
          <w:sz w:val="24"/>
          <w:szCs w:val="24"/>
          <w:lang w:val="en-US"/>
        </w:rPr>
        <w:tab/>
      </w:r>
      <w:r w:rsidR="005C6326" w:rsidRPr="003A2048">
        <w:rPr>
          <w:rFonts w:asciiTheme="majorHAnsi" w:hAnsiTheme="majorHAnsi"/>
          <w:sz w:val="24"/>
          <w:szCs w:val="24"/>
          <w:lang w:val="en-US"/>
        </w:rPr>
        <w:tab/>
      </w:r>
      <w:r w:rsidR="005C6326" w:rsidRPr="003A2048">
        <w:rPr>
          <w:rFonts w:asciiTheme="majorHAnsi" w:hAnsiTheme="majorHAnsi"/>
          <w:sz w:val="24"/>
          <w:szCs w:val="24"/>
          <w:lang w:val="en-US"/>
        </w:rPr>
        <w:tab/>
      </w:r>
      <w:r w:rsidR="0091330A" w:rsidRPr="003A2048">
        <w:rPr>
          <w:rFonts w:asciiTheme="majorHAnsi" w:hAnsiTheme="majorHAnsi"/>
          <w:sz w:val="24"/>
          <w:szCs w:val="24"/>
          <w:lang w:val="en-US"/>
        </w:rPr>
        <w:t xml:space="preserve">(pr. Rio Grande do </w:t>
      </w:r>
      <w:proofErr w:type="spellStart"/>
      <w:r w:rsidR="0091330A" w:rsidRPr="003A2048">
        <w:rPr>
          <w:rFonts w:asciiTheme="majorHAnsi" w:hAnsiTheme="majorHAnsi"/>
          <w:sz w:val="24"/>
          <w:szCs w:val="24"/>
          <w:lang w:val="en-US"/>
        </w:rPr>
        <w:t>Sul</w:t>
      </w:r>
      <w:proofErr w:type="spellEnd"/>
      <w:r w:rsidR="0091330A" w:rsidRPr="003A2048">
        <w:rPr>
          <w:rFonts w:asciiTheme="majorHAnsi" w:hAnsiTheme="majorHAnsi"/>
          <w:sz w:val="24"/>
          <w:szCs w:val="24"/>
          <w:lang w:val="en-US"/>
        </w:rPr>
        <w:t>)</w:t>
      </w:r>
    </w:p>
    <w:p w:rsidR="00CE37B6" w:rsidRPr="003A2048" w:rsidRDefault="00403AD6" w:rsidP="004530B1">
      <w:pPr>
        <w:pStyle w:val="Paragrafoelenco"/>
        <w:numPr>
          <w:ilvl w:val="0"/>
          <w:numId w:val="2"/>
        </w:numPr>
        <w:jc w:val="both"/>
        <w:rPr>
          <w:rFonts w:asciiTheme="majorHAnsi" w:hAnsiTheme="majorHAnsi"/>
          <w:sz w:val="24"/>
          <w:szCs w:val="24"/>
          <w:lang w:val="en-US"/>
        </w:rPr>
      </w:pPr>
      <w:r>
        <w:rPr>
          <w:rFonts w:asciiTheme="majorHAnsi" w:hAnsiTheme="majorHAnsi"/>
          <w:sz w:val="24"/>
          <w:szCs w:val="24"/>
          <w:lang w:val="en-US"/>
        </w:rPr>
        <w:t>Cape Verde</w:t>
      </w:r>
      <w:r w:rsidR="0091330A" w:rsidRPr="003A2048">
        <w:rPr>
          <w:rFonts w:asciiTheme="majorHAnsi" w:hAnsiTheme="majorHAnsi"/>
          <w:sz w:val="24"/>
          <w:szCs w:val="24"/>
          <w:lang w:val="en-US"/>
        </w:rPr>
        <w:tab/>
      </w:r>
      <w:r w:rsidR="005C6326" w:rsidRPr="003A2048">
        <w:rPr>
          <w:rFonts w:asciiTheme="majorHAnsi" w:hAnsiTheme="majorHAnsi"/>
          <w:sz w:val="24"/>
          <w:szCs w:val="24"/>
          <w:lang w:val="en-US"/>
        </w:rPr>
        <w:tab/>
      </w:r>
      <w:r w:rsidR="005C6326" w:rsidRPr="003A2048">
        <w:rPr>
          <w:rFonts w:asciiTheme="majorHAnsi" w:hAnsiTheme="majorHAnsi"/>
          <w:sz w:val="24"/>
          <w:szCs w:val="24"/>
          <w:lang w:val="en-US"/>
        </w:rPr>
        <w:tab/>
      </w:r>
      <w:r w:rsidR="005C6326" w:rsidRPr="003A2048">
        <w:rPr>
          <w:rFonts w:asciiTheme="majorHAnsi" w:hAnsiTheme="majorHAnsi"/>
          <w:sz w:val="24"/>
          <w:szCs w:val="24"/>
          <w:lang w:val="en-US"/>
        </w:rPr>
        <w:tab/>
      </w:r>
      <w:r w:rsidR="0091330A" w:rsidRPr="003A2048">
        <w:rPr>
          <w:rFonts w:asciiTheme="majorHAnsi" w:hAnsiTheme="majorHAnsi"/>
          <w:sz w:val="24"/>
          <w:szCs w:val="24"/>
          <w:lang w:val="en-US"/>
        </w:rPr>
        <w:t xml:space="preserve">(pr. </w:t>
      </w:r>
      <w:proofErr w:type="spellStart"/>
      <w:r w:rsidR="0091330A" w:rsidRPr="003A2048">
        <w:rPr>
          <w:rFonts w:asciiTheme="majorHAnsi" w:hAnsiTheme="majorHAnsi"/>
          <w:sz w:val="24"/>
          <w:szCs w:val="24"/>
          <w:lang w:val="en-US"/>
        </w:rPr>
        <w:t>Piemonte</w:t>
      </w:r>
      <w:proofErr w:type="spellEnd"/>
      <w:r w:rsidR="0091330A" w:rsidRPr="003A2048">
        <w:rPr>
          <w:rFonts w:asciiTheme="majorHAnsi" w:hAnsiTheme="majorHAnsi"/>
          <w:sz w:val="24"/>
          <w:szCs w:val="24"/>
          <w:lang w:val="en-US"/>
        </w:rPr>
        <w:t>)</w:t>
      </w:r>
    </w:p>
    <w:p w:rsidR="00CE37B6" w:rsidRPr="003A2048" w:rsidRDefault="00403AD6" w:rsidP="004530B1">
      <w:pPr>
        <w:pStyle w:val="Paragrafoelenco"/>
        <w:numPr>
          <w:ilvl w:val="0"/>
          <w:numId w:val="2"/>
        </w:numPr>
        <w:jc w:val="both"/>
        <w:rPr>
          <w:rFonts w:asciiTheme="majorHAnsi" w:hAnsiTheme="majorHAnsi"/>
          <w:sz w:val="24"/>
          <w:szCs w:val="24"/>
          <w:lang w:val="en-US"/>
        </w:rPr>
      </w:pPr>
      <w:r>
        <w:rPr>
          <w:rFonts w:asciiTheme="majorHAnsi" w:hAnsiTheme="majorHAnsi"/>
          <w:sz w:val="24"/>
          <w:szCs w:val="24"/>
          <w:lang w:val="en-US"/>
        </w:rPr>
        <w:t>Dominican Republic</w:t>
      </w:r>
      <w:r w:rsidR="00CE37B6" w:rsidRPr="003A2048">
        <w:rPr>
          <w:rFonts w:asciiTheme="majorHAnsi" w:hAnsiTheme="majorHAnsi"/>
          <w:sz w:val="24"/>
          <w:szCs w:val="24"/>
          <w:lang w:val="en-US"/>
        </w:rPr>
        <w:t>-Haiti</w:t>
      </w:r>
      <w:r w:rsidR="0091330A" w:rsidRPr="003A2048">
        <w:rPr>
          <w:rFonts w:asciiTheme="majorHAnsi" w:hAnsiTheme="majorHAnsi"/>
          <w:sz w:val="24"/>
          <w:szCs w:val="24"/>
          <w:lang w:val="en-US"/>
        </w:rPr>
        <w:tab/>
      </w:r>
      <w:r>
        <w:rPr>
          <w:rFonts w:asciiTheme="majorHAnsi" w:hAnsiTheme="majorHAnsi"/>
          <w:sz w:val="24"/>
          <w:szCs w:val="24"/>
          <w:lang w:val="en-US"/>
        </w:rPr>
        <w:tab/>
      </w:r>
      <w:r w:rsidR="0091330A" w:rsidRPr="003A2048">
        <w:rPr>
          <w:rFonts w:asciiTheme="majorHAnsi" w:hAnsiTheme="majorHAnsi"/>
          <w:sz w:val="24"/>
          <w:szCs w:val="24"/>
          <w:lang w:val="en-US"/>
        </w:rPr>
        <w:t xml:space="preserve">(pr. Rio Grande do </w:t>
      </w:r>
      <w:proofErr w:type="spellStart"/>
      <w:r w:rsidR="0091330A" w:rsidRPr="003A2048">
        <w:rPr>
          <w:rFonts w:asciiTheme="majorHAnsi" w:hAnsiTheme="majorHAnsi"/>
          <w:sz w:val="24"/>
          <w:szCs w:val="24"/>
          <w:lang w:val="en-US"/>
        </w:rPr>
        <w:t>Sul</w:t>
      </w:r>
      <w:proofErr w:type="spellEnd"/>
      <w:r w:rsidR="0091330A" w:rsidRPr="003A2048">
        <w:rPr>
          <w:rFonts w:asciiTheme="majorHAnsi" w:hAnsiTheme="majorHAnsi"/>
          <w:sz w:val="24"/>
          <w:szCs w:val="24"/>
          <w:lang w:val="en-US"/>
        </w:rPr>
        <w:t>)</w:t>
      </w:r>
    </w:p>
    <w:p w:rsidR="00CE37B6" w:rsidRPr="003A2048" w:rsidRDefault="00CE37B6" w:rsidP="004530B1">
      <w:pPr>
        <w:pStyle w:val="Paragrafoelenco"/>
        <w:numPr>
          <w:ilvl w:val="0"/>
          <w:numId w:val="2"/>
        </w:numPr>
        <w:jc w:val="both"/>
        <w:rPr>
          <w:rFonts w:asciiTheme="majorHAnsi" w:hAnsiTheme="majorHAnsi"/>
          <w:sz w:val="24"/>
          <w:szCs w:val="24"/>
          <w:lang w:val="en-US"/>
        </w:rPr>
      </w:pPr>
      <w:r w:rsidRPr="003A2048">
        <w:rPr>
          <w:rFonts w:asciiTheme="majorHAnsi" w:hAnsiTheme="majorHAnsi"/>
          <w:sz w:val="24"/>
          <w:szCs w:val="24"/>
          <w:lang w:val="en-US"/>
        </w:rPr>
        <w:t>Ecuador</w:t>
      </w:r>
      <w:r w:rsidR="0091330A" w:rsidRPr="003A2048">
        <w:rPr>
          <w:rFonts w:asciiTheme="majorHAnsi" w:hAnsiTheme="majorHAnsi"/>
          <w:sz w:val="24"/>
          <w:szCs w:val="24"/>
          <w:lang w:val="en-US"/>
        </w:rPr>
        <w:tab/>
      </w:r>
      <w:r w:rsidR="005C6326" w:rsidRPr="003A2048">
        <w:rPr>
          <w:rFonts w:asciiTheme="majorHAnsi" w:hAnsiTheme="majorHAnsi"/>
          <w:sz w:val="24"/>
          <w:szCs w:val="24"/>
          <w:lang w:val="en-US"/>
        </w:rPr>
        <w:tab/>
      </w:r>
      <w:r w:rsidR="005C6326" w:rsidRPr="003A2048">
        <w:rPr>
          <w:rFonts w:asciiTheme="majorHAnsi" w:hAnsiTheme="majorHAnsi"/>
          <w:sz w:val="24"/>
          <w:szCs w:val="24"/>
          <w:lang w:val="en-US"/>
        </w:rPr>
        <w:tab/>
      </w:r>
      <w:r w:rsidR="005C6326" w:rsidRPr="003A2048">
        <w:rPr>
          <w:rFonts w:asciiTheme="majorHAnsi" w:hAnsiTheme="majorHAnsi"/>
          <w:sz w:val="24"/>
          <w:szCs w:val="24"/>
          <w:lang w:val="en-US"/>
        </w:rPr>
        <w:tab/>
      </w:r>
      <w:r w:rsidR="00403AD6">
        <w:rPr>
          <w:rFonts w:asciiTheme="majorHAnsi" w:hAnsiTheme="majorHAnsi"/>
          <w:sz w:val="24"/>
          <w:szCs w:val="24"/>
          <w:lang w:val="en-US"/>
        </w:rPr>
        <w:t>(pr. Spain</w:t>
      </w:r>
      <w:r w:rsidR="0091330A" w:rsidRPr="003A2048">
        <w:rPr>
          <w:rFonts w:asciiTheme="majorHAnsi" w:hAnsiTheme="majorHAnsi"/>
          <w:sz w:val="24"/>
          <w:szCs w:val="24"/>
          <w:lang w:val="en-US"/>
        </w:rPr>
        <w:t>)</w:t>
      </w:r>
    </w:p>
    <w:p w:rsidR="00CE37B6" w:rsidRPr="003A2048" w:rsidRDefault="00CE37B6" w:rsidP="004530B1">
      <w:pPr>
        <w:pStyle w:val="Paragrafoelenco"/>
        <w:numPr>
          <w:ilvl w:val="0"/>
          <w:numId w:val="2"/>
        </w:numPr>
        <w:jc w:val="both"/>
        <w:rPr>
          <w:rFonts w:asciiTheme="majorHAnsi" w:hAnsiTheme="majorHAnsi"/>
          <w:sz w:val="24"/>
          <w:szCs w:val="24"/>
          <w:lang w:val="en-US"/>
        </w:rPr>
      </w:pPr>
      <w:proofErr w:type="spellStart"/>
      <w:r w:rsidRPr="003A2048">
        <w:rPr>
          <w:rFonts w:asciiTheme="majorHAnsi" w:hAnsiTheme="majorHAnsi"/>
          <w:sz w:val="24"/>
          <w:szCs w:val="24"/>
          <w:lang w:val="en-US"/>
        </w:rPr>
        <w:t>Nirmala</w:t>
      </w:r>
      <w:proofErr w:type="spellEnd"/>
      <w:r w:rsidR="0091330A" w:rsidRPr="003A2048">
        <w:rPr>
          <w:rFonts w:asciiTheme="majorHAnsi" w:hAnsiTheme="majorHAnsi"/>
          <w:sz w:val="24"/>
          <w:szCs w:val="24"/>
          <w:lang w:val="en-US"/>
        </w:rPr>
        <w:tab/>
      </w:r>
      <w:r w:rsidR="005C6326" w:rsidRPr="003A2048">
        <w:rPr>
          <w:rFonts w:asciiTheme="majorHAnsi" w:hAnsiTheme="majorHAnsi"/>
          <w:sz w:val="24"/>
          <w:szCs w:val="24"/>
          <w:lang w:val="en-US"/>
        </w:rPr>
        <w:tab/>
      </w:r>
      <w:r w:rsidR="005C6326" w:rsidRPr="003A2048">
        <w:rPr>
          <w:rFonts w:asciiTheme="majorHAnsi" w:hAnsiTheme="majorHAnsi"/>
          <w:sz w:val="24"/>
          <w:szCs w:val="24"/>
          <w:lang w:val="en-US"/>
        </w:rPr>
        <w:tab/>
      </w:r>
      <w:r w:rsidR="005C6326" w:rsidRPr="003A2048">
        <w:rPr>
          <w:rFonts w:asciiTheme="majorHAnsi" w:hAnsiTheme="majorHAnsi"/>
          <w:sz w:val="24"/>
          <w:szCs w:val="24"/>
          <w:lang w:val="en-US"/>
        </w:rPr>
        <w:tab/>
      </w:r>
      <w:r w:rsidR="0091330A" w:rsidRPr="003A2048">
        <w:rPr>
          <w:rFonts w:asciiTheme="majorHAnsi" w:hAnsiTheme="majorHAnsi"/>
          <w:sz w:val="24"/>
          <w:szCs w:val="24"/>
          <w:lang w:val="en-US"/>
        </w:rPr>
        <w:t xml:space="preserve">(pr. </w:t>
      </w:r>
      <w:r w:rsidR="00403AD6">
        <w:rPr>
          <w:rFonts w:asciiTheme="majorHAnsi" w:hAnsiTheme="majorHAnsi"/>
          <w:sz w:val="24"/>
          <w:szCs w:val="24"/>
          <w:lang w:val="en-US"/>
        </w:rPr>
        <w:t>S. Joseph</w:t>
      </w:r>
      <w:r w:rsidR="00385431" w:rsidRPr="003A2048">
        <w:rPr>
          <w:rFonts w:asciiTheme="majorHAnsi" w:hAnsiTheme="majorHAnsi"/>
          <w:sz w:val="24"/>
          <w:szCs w:val="24"/>
          <w:lang w:val="en-US"/>
        </w:rPr>
        <w:t xml:space="preserve"> Kerala)</w:t>
      </w:r>
    </w:p>
    <w:p w:rsidR="00CE37B6" w:rsidRPr="003A2048" w:rsidRDefault="00403AD6" w:rsidP="004530B1">
      <w:pPr>
        <w:pStyle w:val="Paragrafoelenco"/>
        <w:numPr>
          <w:ilvl w:val="0"/>
          <w:numId w:val="2"/>
        </w:numPr>
        <w:jc w:val="both"/>
        <w:rPr>
          <w:rFonts w:asciiTheme="majorHAnsi" w:hAnsiTheme="majorHAnsi"/>
          <w:sz w:val="24"/>
          <w:szCs w:val="24"/>
          <w:lang w:val="en-US"/>
        </w:rPr>
      </w:pPr>
      <w:r>
        <w:rPr>
          <w:rFonts w:asciiTheme="majorHAnsi" w:hAnsiTheme="majorHAnsi"/>
          <w:sz w:val="24"/>
          <w:szCs w:val="24"/>
          <w:lang w:val="en-US"/>
        </w:rPr>
        <w:lastRenderedPageBreak/>
        <w:t>Mex</w:t>
      </w:r>
      <w:r w:rsidR="00CE37B6" w:rsidRPr="003A2048">
        <w:rPr>
          <w:rFonts w:asciiTheme="majorHAnsi" w:hAnsiTheme="majorHAnsi"/>
          <w:sz w:val="24"/>
          <w:szCs w:val="24"/>
          <w:lang w:val="en-US"/>
        </w:rPr>
        <w:t>ico-Texas</w:t>
      </w:r>
      <w:r w:rsidR="0091330A" w:rsidRPr="003A2048">
        <w:rPr>
          <w:rFonts w:asciiTheme="majorHAnsi" w:hAnsiTheme="majorHAnsi"/>
          <w:sz w:val="24"/>
          <w:szCs w:val="24"/>
          <w:lang w:val="en-US"/>
        </w:rPr>
        <w:tab/>
      </w:r>
      <w:r w:rsidR="005C6326" w:rsidRPr="003A2048">
        <w:rPr>
          <w:rFonts w:asciiTheme="majorHAnsi" w:hAnsiTheme="majorHAnsi"/>
          <w:sz w:val="24"/>
          <w:szCs w:val="24"/>
          <w:lang w:val="en-US"/>
        </w:rPr>
        <w:tab/>
      </w:r>
      <w:r w:rsidR="005C6326" w:rsidRPr="003A2048">
        <w:rPr>
          <w:rFonts w:asciiTheme="majorHAnsi" w:hAnsiTheme="majorHAnsi"/>
          <w:sz w:val="24"/>
          <w:szCs w:val="24"/>
          <w:lang w:val="en-US"/>
        </w:rPr>
        <w:tab/>
      </w:r>
      <w:r>
        <w:rPr>
          <w:rFonts w:asciiTheme="majorHAnsi" w:hAnsiTheme="majorHAnsi"/>
          <w:sz w:val="24"/>
          <w:szCs w:val="24"/>
          <w:lang w:val="en-US"/>
        </w:rPr>
        <w:t>(pr. Spain</w:t>
      </w:r>
      <w:r w:rsidR="0091330A" w:rsidRPr="003A2048">
        <w:rPr>
          <w:rFonts w:asciiTheme="majorHAnsi" w:hAnsiTheme="majorHAnsi"/>
          <w:sz w:val="24"/>
          <w:szCs w:val="24"/>
          <w:lang w:val="en-US"/>
        </w:rPr>
        <w:t>)</w:t>
      </w:r>
    </w:p>
    <w:p w:rsidR="00CE37B6" w:rsidRPr="003A2048" w:rsidRDefault="00CE37B6" w:rsidP="004530B1">
      <w:pPr>
        <w:pStyle w:val="Paragrafoelenco"/>
        <w:numPr>
          <w:ilvl w:val="0"/>
          <w:numId w:val="2"/>
        </w:numPr>
        <w:jc w:val="both"/>
        <w:rPr>
          <w:rFonts w:asciiTheme="majorHAnsi" w:hAnsiTheme="majorHAnsi"/>
          <w:sz w:val="24"/>
          <w:szCs w:val="24"/>
          <w:lang w:val="en-US"/>
        </w:rPr>
      </w:pPr>
      <w:r w:rsidRPr="003A2048">
        <w:rPr>
          <w:rFonts w:asciiTheme="majorHAnsi" w:hAnsiTheme="majorHAnsi"/>
          <w:sz w:val="24"/>
          <w:szCs w:val="24"/>
          <w:lang w:val="en-US"/>
        </w:rPr>
        <w:t>Pakistan</w:t>
      </w:r>
      <w:r w:rsidR="0091330A" w:rsidRPr="003A2048">
        <w:rPr>
          <w:rFonts w:asciiTheme="majorHAnsi" w:hAnsiTheme="majorHAnsi"/>
          <w:sz w:val="24"/>
          <w:szCs w:val="24"/>
          <w:lang w:val="en-US"/>
        </w:rPr>
        <w:tab/>
      </w:r>
      <w:r w:rsidR="005C6326" w:rsidRPr="003A2048">
        <w:rPr>
          <w:rFonts w:asciiTheme="majorHAnsi" w:hAnsiTheme="majorHAnsi"/>
          <w:sz w:val="24"/>
          <w:szCs w:val="24"/>
          <w:lang w:val="en-US"/>
        </w:rPr>
        <w:tab/>
      </w:r>
      <w:r w:rsidR="005C6326" w:rsidRPr="003A2048">
        <w:rPr>
          <w:rFonts w:asciiTheme="majorHAnsi" w:hAnsiTheme="majorHAnsi"/>
          <w:sz w:val="24"/>
          <w:szCs w:val="24"/>
          <w:lang w:val="en-US"/>
        </w:rPr>
        <w:tab/>
      </w:r>
      <w:r w:rsidR="005C6326" w:rsidRPr="003A2048">
        <w:rPr>
          <w:rFonts w:asciiTheme="majorHAnsi" w:hAnsiTheme="majorHAnsi"/>
          <w:sz w:val="24"/>
          <w:szCs w:val="24"/>
          <w:lang w:val="en-US"/>
        </w:rPr>
        <w:tab/>
      </w:r>
      <w:r w:rsidR="00403AD6">
        <w:rPr>
          <w:rFonts w:asciiTheme="majorHAnsi" w:hAnsiTheme="majorHAnsi"/>
          <w:sz w:val="24"/>
          <w:szCs w:val="24"/>
          <w:lang w:val="en-US"/>
        </w:rPr>
        <w:t>(pr. Belgium</w:t>
      </w:r>
      <w:r w:rsidR="0091330A" w:rsidRPr="003A2048">
        <w:rPr>
          <w:rFonts w:asciiTheme="majorHAnsi" w:hAnsiTheme="majorHAnsi"/>
          <w:sz w:val="24"/>
          <w:szCs w:val="24"/>
          <w:lang w:val="en-US"/>
        </w:rPr>
        <w:t>)</w:t>
      </w:r>
    </w:p>
    <w:p w:rsidR="00CE37B6" w:rsidRPr="003A2048" w:rsidRDefault="00403AD6" w:rsidP="004530B1">
      <w:pPr>
        <w:pStyle w:val="Paragrafoelenco"/>
        <w:numPr>
          <w:ilvl w:val="0"/>
          <w:numId w:val="2"/>
        </w:numPr>
        <w:jc w:val="both"/>
        <w:rPr>
          <w:rFonts w:asciiTheme="majorHAnsi" w:hAnsiTheme="majorHAnsi"/>
          <w:sz w:val="24"/>
          <w:szCs w:val="24"/>
          <w:lang w:val="en-US"/>
        </w:rPr>
      </w:pPr>
      <w:r>
        <w:rPr>
          <w:rFonts w:asciiTheme="majorHAnsi" w:hAnsiTheme="majorHAnsi"/>
          <w:sz w:val="24"/>
          <w:szCs w:val="24"/>
          <w:lang w:val="en-US"/>
        </w:rPr>
        <w:t>Papua New</w:t>
      </w:r>
      <w:r w:rsidR="00CE37B6" w:rsidRPr="003A2048">
        <w:rPr>
          <w:rFonts w:asciiTheme="majorHAnsi" w:hAnsiTheme="majorHAnsi"/>
          <w:sz w:val="24"/>
          <w:szCs w:val="24"/>
          <w:lang w:val="en-US"/>
        </w:rPr>
        <w:t xml:space="preserve"> Guinea</w:t>
      </w:r>
      <w:r w:rsidR="0091330A" w:rsidRPr="003A2048">
        <w:rPr>
          <w:rFonts w:asciiTheme="majorHAnsi" w:hAnsiTheme="majorHAnsi"/>
          <w:sz w:val="24"/>
          <w:szCs w:val="24"/>
          <w:lang w:val="en-US"/>
        </w:rPr>
        <w:tab/>
      </w:r>
      <w:r w:rsidR="005C6326" w:rsidRPr="003A2048">
        <w:rPr>
          <w:rFonts w:asciiTheme="majorHAnsi" w:hAnsiTheme="majorHAnsi"/>
          <w:sz w:val="24"/>
          <w:szCs w:val="24"/>
          <w:lang w:val="en-US"/>
        </w:rPr>
        <w:tab/>
      </w:r>
      <w:r>
        <w:rPr>
          <w:rFonts w:asciiTheme="majorHAnsi" w:hAnsiTheme="majorHAnsi"/>
          <w:sz w:val="24"/>
          <w:szCs w:val="24"/>
          <w:lang w:val="en-US"/>
        </w:rPr>
        <w:tab/>
      </w:r>
      <w:r w:rsidR="0091330A" w:rsidRPr="003A2048">
        <w:rPr>
          <w:rFonts w:asciiTheme="majorHAnsi" w:hAnsiTheme="majorHAnsi"/>
          <w:sz w:val="24"/>
          <w:szCs w:val="24"/>
          <w:lang w:val="en-US"/>
        </w:rPr>
        <w:t>(pr. Pennsylvania)</w:t>
      </w:r>
    </w:p>
    <w:p w:rsidR="00CE37B6" w:rsidRPr="003A2048" w:rsidRDefault="00403AD6" w:rsidP="004530B1">
      <w:pPr>
        <w:pStyle w:val="Paragrafoelenco"/>
        <w:numPr>
          <w:ilvl w:val="0"/>
          <w:numId w:val="2"/>
        </w:numPr>
        <w:jc w:val="both"/>
        <w:rPr>
          <w:rFonts w:asciiTheme="majorHAnsi" w:hAnsiTheme="majorHAnsi"/>
          <w:sz w:val="24"/>
          <w:szCs w:val="24"/>
          <w:lang w:val="en-US"/>
        </w:rPr>
      </w:pPr>
      <w:r>
        <w:rPr>
          <w:rFonts w:asciiTheme="majorHAnsi" w:hAnsiTheme="majorHAnsi"/>
          <w:sz w:val="24"/>
          <w:szCs w:val="24"/>
          <w:lang w:val="en-US"/>
        </w:rPr>
        <w:t>Puerto Rico</w:t>
      </w:r>
      <w:r w:rsidR="0091330A" w:rsidRPr="003A2048">
        <w:rPr>
          <w:rFonts w:asciiTheme="majorHAnsi" w:hAnsiTheme="majorHAnsi"/>
          <w:sz w:val="24"/>
          <w:szCs w:val="24"/>
          <w:lang w:val="en-US"/>
        </w:rPr>
        <w:tab/>
      </w:r>
      <w:r w:rsidR="005C6326" w:rsidRPr="003A2048">
        <w:rPr>
          <w:rFonts w:asciiTheme="majorHAnsi" w:hAnsiTheme="majorHAnsi"/>
          <w:sz w:val="24"/>
          <w:szCs w:val="24"/>
          <w:lang w:val="en-US"/>
        </w:rPr>
        <w:tab/>
      </w:r>
      <w:r w:rsidR="005C6326" w:rsidRPr="003A2048">
        <w:rPr>
          <w:rFonts w:asciiTheme="majorHAnsi" w:hAnsiTheme="majorHAnsi"/>
          <w:sz w:val="24"/>
          <w:szCs w:val="24"/>
          <w:lang w:val="en-US"/>
        </w:rPr>
        <w:tab/>
      </w:r>
      <w:r w:rsidR="005C6326" w:rsidRPr="003A2048">
        <w:rPr>
          <w:rFonts w:asciiTheme="majorHAnsi" w:hAnsiTheme="majorHAnsi"/>
          <w:sz w:val="24"/>
          <w:szCs w:val="24"/>
          <w:lang w:val="en-US"/>
        </w:rPr>
        <w:tab/>
      </w:r>
      <w:r w:rsidR="0091330A" w:rsidRPr="003A2048">
        <w:rPr>
          <w:rFonts w:asciiTheme="majorHAnsi" w:hAnsiTheme="majorHAnsi"/>
          <w:sz w:val="24"/>
          <w:szCs w:val="24"/>
          <w:lang w:val="en-US"/>
        </w:rPr>
        <w:t>(pr. Pennsylvania)</w:t>
      </w:r>
    </w:p>
    <w:p w:rsidR="00CE37B6" w:rsidRPr="003A2048" w:rsidRDefault="00403AD6" w:rsidP="004530B1">
      <w:pPr>
        <w:pStyle w:val="Paragrafoelenco"/>
        <w:numPr>
          <w:ilvl w:val="0"/>
          <w:numId w:val="2"/>
        </w:numPr>
        <w:jc w:val="both"/>
        <w:rPr>
          <w:rFonts w:asciiTheme="majorHAnsi" w:hAnsiTheme="majorHAnsi"/>
          <w:sz w:val="24"/>
          <w:szCs w:val="24"/>
          <w:lang w:val="en-US"/>
        </w:rPr>
      </w:pPr>
      <w:r>
        <w:rPr>
          <w:rFonts w:asciiTheme="majorHAnsi" w:hAnsiTheme="majorHAnsi"/>
          <w:sz w:val="24"/>
          <w:szCs w:val="24"/>
          <w:lang w:val="en-US"/>
        </w:rPr>
        <w:t>South</w:t>
      </w:r>
      <w:r w:rsidR="00CE37B6" w:rsidRPr="003A2048">
        <w:rPr>
          <w:rFonts w:asciiTheme="majorHAnsi" w:hAnsiTheme="majorHAnsi"/>
          <w:sz w:val="24"/>
          <w:szCs w:val="24"/>
          <w:lang w:val="en-US"/>
        </w:rPr>
        <w:t xml:space="preserve"> Africa</w:t>
      </w:r>
      <w:r w:rsidR="0091330A" w:rsidRPr="003A2048">
        <w:rPr>
          <w:rFonts w:asciiTheme="majorHAnsi" w:hAnsiTheme="majorHAnsi"/>
          <w:sz w:val="24"/>
          <w:szCs w:val="24"/>
          <w:lang w:val="en-US"/>
        </w:rPr>
        <w:tab/>
      </w:r>
      <w:r w:rsidR="005C6326" w:rsidRPr="003A2048">
        <w:rPr>
          <w:rFonts w:asciiTheme="majorHAnsi" w:hAnsiTheme="majorHAnsi"/>
          <w:sz w:val="24"/>
          <w:szCs w:val="24"/>
          <w:lang w:val="en-US"/>
        </w:rPr>
        <w:tab/>
      </w:r>
      <w:r w:rsidR="005C6326" w:rsidRPr="003A2048">
        <w:rPr>
          <w:rFonts w:asciiTheme="majorHAnsi" w:hAnsiTheme="majorHAnsi"/>
          <w:sz w:val="24"/>
          <w:szCs w:val="24"/>
          <w:lang w:val="en-US"/>
        </w:rPr>
        <w:tab/>
      </w:r>
      <w:r w:rsidR="005C6326" w:rsidRPr="003A2048">
        <w:rPr>
          <w:rFonts w:asciiTheme="majorHAnsi" w:hAnsiTheme="majorHAnsi"/>
          <w:sz w:val="24"/>
          <w:szCs w:val="24"/>
          <w:lang w:val="en-US"/>
        </w:rPr>
        <w:tab/>
      </w:r>
      <w:r>
        <w:rPr>
          <w:rFonts w:asciiTheme="majorHAnsi" w:hAnsiTheme="majorHAnsi"/>
          <w:sz w:val="24"/>
          <w:szCs w:val="24"/>
          <w:lang w:val="en-US"/>
        </w:rPr>
        <w:t>(pr. Ireland</w:t>
      </w:r>
      <w:r w:rsidR="0091330A" w:rsidRPr="003A2048">
        <w:rPr>
          <w:rFonts w:asciiTheme="majorHAnsi" w:hAnsiTheme="majorHAnsi"/>
          <w:sz w:val="24"/>
          <w:szCs w:val="24"/>
          <w:lang w:val="en-US"/>
        </w:rPr>
        <w:t>)</w:t>
      </w:r>
    </w:p>
    <w:p w:rsidR="00CE37B6" w:rsidRPr="003A2048" w:rsidRDefault="00403AD6" w:rsidP="004530B1">
      <w:pPr>
        <w:pStyle w:val="Paragrafoelenco"/>
        <w:numPr>
          <w:ilvl w:val="0"/>
          <w:numId w:val="2"/>
        </w:numPr>
        <w:jc w:val="both"/>
        <w:rPr>
          <w:rFonts w:asciiTheme="majorHAnsi" w:hAnsiTheme="majorHAnsi"/>
          <w:sz w:val="24"/>
          <w:szCs w:val="24"/>
          <w:lang w:val="en-US"/>
        </w:rPr>
      </w:pPr>
      <w:r>
        <w:rPr>
          <w:rFonts w:asciiTheme="majorHAnsi" w:hAnsiTheme="majorHAnsi"/>
          <w:sz w:val="24"/>
          <w:szCs w:val="24"/>
          <w:lang w:val="en-US"/>
        </w:rPr>
        <w:t>Ukraine</w:t>
      </w:r>
      <w:r w:rsidR="0091330A" w:rsidRPr="003A2048">
        <w:rPr>
          <w:rFonts w:asciiTheme="majorHAnsi" w:hAnsiTheme="majorHAnsi"/>
          <w:sz w:val="24"/>
          <w:szCs w:val="24"/>
          <w:lang w:val="en-US"/>
        </w:rPr>
        <w:tab/>
      </w:r>
      <w:r w:rsidR="005C6326" w:rsidRPr="003A2048">
        <w:rPr>
          <w:rFonts w:asciiTheme="majorHAnsi" w:hAnsiTheme="majorHAnsi"/>
          <w:sz w:val="24"/>
          <w:szCs w:val="24"/>
          <w:lang w:val="en-US"/>
        </w:rPr>
        <w:tab/>
      </w:r>
      <w:r w:rsidR="005C6326" w:rsidRPr="003A2048">
        <w:rPr>
          <w:rFonts w:asciiTheme="majorHAnsi" w:hAnsiTheme="majorHAnsi"/>
          <w:sz w:val="24"/>
          <w:szCs w:val="24"/>
          <w:lang w:val="en-US"/>
        </w:rPr>
        <w:tab/>
      </w:r>
      <w:r w:rsidR="005C6326" w:rsidRPr="003A2048">
        <w:rPr>
          <w:rFonts w:asciiTheme="majorHAnsi" w:hAnsiTheme="majorHAnsi"/>
          <w:sz w:val="24"/>
          <w:szCs w:val="24"/>
          <w:lang w:val="en-US"/>
        </w:rPr>
        <w:tab/>
      </w:r>
      <w:r>
        <w:rPr>
          <w:rFonts w:asciiTheme="majorHAnsi" w:hAnsiTheme="majorHAnsi"/>
          <w:sz w:val="24"/>
          <w:szCs w:val="24"/>
          <w:lang w:val="en-US"/>
        </w:rPr>
        <w:t>(pr. Krakow</w:t>
      </w:r>
      <w:r w:rsidR="0091330A" w:rsidRPr="003A2048">
        <w:rPr>
          <w:rFonts w:asciiTheme="majorHAnsi" w:hAnsiTheme="majorHAnsi"/>
          <w:sz w:val="24"/>
          <w:szCs w:val="24"/>
          <w:lang w:val="en-US"/>
        </w:rPr>
        <w:t>)</w:t>
      </w:r>
    </w:p>
    <w:p w:rsidR="00CE37B6" w:rsidRPr="003A2048" w:rsidRDefault="00403AD6" w:rsidP="004530B1">
      <w:pPr>
        <w:pStyle w:val="Paragrafoelenco"/>
        <w:numPr>
          <w:ilvl w:val="0"/>
          <w:numId w:val="2"/>
        </w:numPr>
        <w:jc w:val="both"/>
        <w:rPr>
          <w:rFonts w:asciiTheme="majorHAnsi" w:hAnsiTheme="majorHAnsi"/>
          <w:sz w:val="24"/>
          <w:szCs w:val="24"/>
          <w:lang w:val="en-US"/>
        </w:rPr>
      </w:pPr>
      <w:r>
        <w:rPr>
          <w:rFonts w:asciiTheme="majorHAnsi" w:hAnsiTheme="majorHAnsi"/>
          <w:sz w:val="24"/>
          <w:szCs w:val="24"/>
          <w:lang w:val="en-US"/>
        </w:rPr>
        <w:t>Marianas-Hawaii</w:t>
      </w:r>
      <w:r>
        <w:rPr>
          <w:rFonts w:asciiTheme="majorHAnsi" w:hAnsiTheme="majorHAnsi"/>
          <w:sz w:val="24"/>
          <w:szCs w:val="24"/>
          <w:lang w:val="en-US"/>
        </w:rPr>
        <w:tab/>
      </w:r>
      <w:r w:rsidR="0091330A" w:rsidRPr="003A2048">
        <w:rPr>
          <w:rFonts w:asciiTheme="majorHAnsi" w:hAnsiTheme="majorHAnsi"/>
          <w:sz w:val="24"/>
          <w:szCs w:val="24"/>
          <w:lang w:val="en-US"/>
        </w:rPr>
        <w:tab/>
      </w:r>
      <w:r w:rsidR="005C6326" w:rsidRPr="003A2048">
        <w:rPr>
          <w:rFonts w:asciiTheme="majorHAnsi" w:hAnsiTheme="majorHAnsi"/>
          <w:sz w:val="24"/>
          <w:szCs w:val="24"/>
          <w:lang w:val="en-US"/>
        </w:rPr>
        <w:tab/>
      </w:r>
      <w:r w:rsidR="0091330A" w:rsidRPr="003A2048">
        <w:rPr>
          <w:rFonts w:asciiTheme="majorHAnsi" w:hAnsiTheme="majorHAnsi"/>
          <w:sz w:val="24"/>
          <w:szCs w:val="24"/>
          <w:lang w:val="en-US"/>
        </w:rPr>
        <w:t xml:space="preserve">(pr. </w:t>
      </w:r>
      <w:r w:rsidR="00F27E01" w:rsidRPr="003A2048">
        <w:rPr>
          <w:rFonts w:asciiTheme="majorHAnsi" w:hAnsiTheme="majorHAnsi"/>
          <w:sz w:val="24"/>
          <w:szCs w:val="24"/>
          <w:lang w:val="en-US"/>
        </w:rPr>
        <w:t>New York</w:t>
      </w:r>
      <w:r>
        <w:rPr>
          <w:rFonts w:asciiTheme="majorHAnsi" w:hAnsiTheme="majorHAnsi"/>
          <w:sz w:val="24"/>
          <w:szCs w:val="24"/>
          <w:lang w:val="en-US"/>
        </w:rPr>
        <w:t>-New England</w:t>
      </w:r>
      <w:r w:rsidR="00385431" w:rsidRPr="003A2048">
        <w:rPr>
          <w:rFonts w:asciiTheme="majorHAnsi" w:hAnsiTheme="majorHAnsi"/>
          <w:sz w:val="24"/>
          <w:szCs w:val="24"/>
          <w:lang w:val="en-US"/>
        </w:rPr>
        <w:t>)</w:t>
      </w:r>
    </w:p>
    <w:p w:rsidR="00CE37B6" w:rsidRPr="003A2048" w:rsidRDefault="00CE37B6" w:rsidP="0091330A">
      <w:pPr>
        <w:pStyle w:val="Paragrafoelenco"/>
        <w:numPr>
          <w:ilvl w:val="0"/>
          <w:numId w:val="2"/>
        </w:numPr>
        <w:jc w:val="both"/>
        <w:rPr>
          <w:rFonts w:asciiTheme="majorHAnsi" w:hAnsiTheme="majorHAnsi"/>
          <w:sz w:val="24"/>
          <w:szCs w:val="24"/>
          <w:lang w:val="en-US"/>
        </w:rPr>
      </w:pPr>
      <w:r w:rsidRPr="003A2048">
        <w:rPr>
          <w:rFonts w:asciiTheme="majorHAnsi" w:hAnsiTheme="majorHAnsi"/>
          <w:sz w:val="24"/>
          <w:szCs w:val="24"/>
          <w:lang w:val="en-US"/>
        </w:rPr>
        <w:t>Venezuela</w:t>
      </w:r>
      <w:r w:rsidR="0091330A" w:rsidRPr="003A2048">
        <w:rPr>
          <w:rFonts w:asciiTheme="majorHAnsi" w:hAnsiTheme="majorHAnsi"/>
          <w:sz w:val="24"/>
          <w:szCs w:val="24"/>
          <w:lang w:val="en-US"/>
        </w:rPr>
        <w:tab/>
      </w:r>
      <w:r w:rsidR="005C6326" w:rsidRPr="003A2048">
        <w:rPr>
          <w:rFonts w:asciiTheme="majorHAnsi" w:hAnsiTheme="majorHAnsi"/>
          <w:sz w:val="24"/>
          <w:szCs w:val="24"/>
          <w:lang w:val="en-US"/>
        </w:rPr>
        <w:tab/>
      </w:r>
      <w:r w:rsidR="005C6326" w:rsidRPr="003A2048">
        <w:rPr>
          <w:rFonts w:asciiTheme="majorHAnsi" w:hAnsiTheme="majorHAnsi"/>
          <w:sz w:val="24"/>
          <w:szCs w:val="24"/>
          <w:lang w:val="en-US"/>
        </w:rPr>
        <w:tab/>
      </w:r>
      <w:r w:rsidR="005C6326" w:rsidRPr="003A2048">
        <w:rPr>
          <w:rFonts w:asciiTheme="majorHAnsi" w:hAnsiTheme="majorHAnsi"/>
          <w:sz w:val="24"/>
          <w:szCs w:val="24"/>
          <w:lang w:val="en-US"/>
        </w:rPr>
        <w:tab/>
      </w:r>
      <w:r w:rsidR="00403AD6">
        <w:rPr>
          <w:rFonts w:asciiTheme="majorHAnsi" w:hAnsiTheme="majorHAnsi"/>
          <w:sz w:val="24"/>
          <w:szCs w:val="24"/>
          <w:lang w:val="en-US"/>
        </w:rPr>
        <w:t>(pr. Spain</w:t>
      </w:r>
      <w:r w:rsidR="0091330A" w:rsidRPr="003A2048">
        <w:rPr>
          <w:rFonts w:asciiTheme="majorHAnsi" w:hAnsiTheme="majorHAnsi"/>
          <w:sz w:val="24"/>
          <w:szCs w:val="24"/>
          <w:lang w:val="en-US"/>
        </w:rPr>
        <w:t>)</w:t>
      </w:r>
    </w:p>
    <w:p w:rsidR="00CE37B6" w:rsidRPr="003A2048" w:rsidRDefault="00CE37B6" w:rsidP="00A4615A">
      <w:pPr>
        <w:pStyle w:val="Paragrafoelenco"/>
        <w:numPr>
          <w:ilvl w:val="0"/>
          <w:numId w:val="2"/>
        </w:numPr>
        <w:spacing w:line="360" w:lineRule="auto"/>
        <w:jc w:val="both"/>
        <w:rPr>
          <w:rFonts w:asciiTheme="majorHAnsi" w:hAnsiTheme="majorHAnsi"/>
          <w:sz w:val="24"/>
          <w:szCs w:val="24"/>
          <w:lang w:val="en-US"/>
        </w:rPr>
      </w:pPr>
      <w:r w:rsidRPr="003A2048">
        <w:rPr>
          <w:rFonts w:asciiTheme="majorHAnsi" w:hAnsiTheme="majorHAnsi"/>
          <w:sz w:val="24"/>
          <w:szCs w:val="24"/>
          <w:lang w:val="en-US"/>
        </w:rPr>
        <w:t>Zambia</w:t>
      </w:r>
      <w:r w:rsidR="0091330A" w:rsidRPr="003A2048">
        <w:rPr>
          <w:rFonts w:asciiTheme="majorHAnsi" w:hAnsiTheme="majorHAnsi"/>
          <w:sz w:val="24"/>
          <w:szCs w:val="24"/>
          <w:lang w:val="en-US"/>
        </w:rPr>
        <w:tab/>
      </w:r>
      <w:r w:rsidR="005C6326" w:rsidRPr="003A2048">
        <w:rPr>
          <w:rFonts w:asciiTheme="majorHAnsi" w:hAnsiTheme="majorHAnsi"/>
          <w:sz w:val="24"/>
          <w:szCs w:val="24"/>
          <w:lang w:val="en-US"/>
        </w:rPr>
        <w:tab/>
      </w:r>
      <w:r w:rsidR="005C6326" w:rsidRPr="003A2048">
        <w:rPr>
          <w:rFonts w:asciiTheme="majorHAnsi" w:hAnsiTheme="majorHAnsi"/>
          <w:sz w:val="24"/>
          <w:szCs w:val="24"/>
          <w:lang w:val="en-US"/>
        </w:rPr>
        <w:tab/>
      </w:r>
      <w:r w:rsidR="005C6326" w:rsidRPr="003A2048">
        <w:rPr>
          <w:rFonts w:asciiTheme="majorHAnsi" w:hAnsiTheme="majorHAnsi"/>
          <w:sz w:val="24"/>
          <w:szCs w:val="24"/>
          <w:lang w:val="en-US"/>
        </w:rPr>
        <w:tab/>
      </w:r>
      <w:r w:rsidR="00403AD6">
        <w:rPr>
          <w:rFonts w:asciiTheme="majorHAnsi" w:hAnsiTheme="majorHAnsi"/>
          <w:sz w:val="24"/>
          <w:szCs w:val="24"/>
          <w:lang w:val="en-US"/>
        </w:rPr>
        <w:t>(pr. Ireland</w:t>
      </w:r>
      <w:r w:rsidR="0091330A" w:rsidRPr="003A2048">
        <w:rPr>
          <w:rFonts w:asciiTheme="majorHAnsi" w:hAnsiTheme="majorHAnsi"/>
          <w:sz w:val="24"/>
          <w:szCs w:val="24"/>
          <w:lang w:val="en-US"/>
        </w:rPr>
        <w:t>)</w:t>
      </w:r>
    </w:p>
    <w:p w:rsidR="003A75EB" w:rsidRPr="003A2048" w:rsidRDefault="00403AD6" w:rsidP="00E1261B">
      <w:pPr>
        <w:spacing w:after="0" w:line="240" w:lineRule="auto"/>
        <w:jc w:val="both"/>
        <w:rPr>
          <w:rFonts w:asciiTheme="majorHAnsi" w:hAnsiTheme="majorHAnsi"/>
          <w:sz w:val="24"/>
          <w:szCs w:val="24"/>
          <w:lang w:val="en-US"/>
        </w:rPr>
      </w:pPr>
      <w:r>
        <w:rPr>
          <w:rFonts w:asciiTheme="majorHAnsi" w:hAnsiTheme="majorHAnsi"/>
          <w:sz w:val="24"/>
          <w:szCs w:val="24"/>
          <w:lang w:val="en-US"/>
        </w:rPr>
        <w:t>The circumscriptions that were called Custodies remain Custodies, preserving the same structure determined in t</w:t>
      </w:r>
      <w:r w:rsidR="005B200F">
        <w:rPr>
          <w:rFonts w:asciiTheme="majorHAnsi" w:hAnsiTheme="majorHAnsi"/>
          <w:sz w:val="24"/>
          <w:szCs w:val="24"/>
          <w:lang w:val="en-US"/>
        </w:rPr>
        <w:t xml:space="preserve">heir proper decree of erection </w:t>
      </w:r>
      <w:r>
        <w:rPr>
          <w:rFonts w:asciiTheme="majorHAnsi" w:hAnsiTheme="majorHAnsi"/>
          <w:bCs/>
          <w:sz w:val="24"/>
          <w:szCs w:val="24"/>
          <w:lang w:val="en-US"/>
        </w:rPr>
        <w:t xml:space="preserve">in </w:t>
      </w:r>
      <w:r w:rsidR="005B200F">
        <w:rPr>
          <w:rFonts w:asciiTheme="majorHAnsi" w:hAnsiTheme="majorHAnsi"/>
          <w:bCs/>
          <w:sz w:val="24"/>
          <w:szCs w:val="24"/>
          <w:lang w:val="en-US"/>
        </w:rPr>
        <w:t xml:space="preserve">the boundaries of the territory, </w:t>
      </w:r>
      <w:r>
        <w:rPr>
          <w:rFonts w:asciiTheme="majorHAnsi" w:hAnsiTheme="majorHAnsi"/>
          <w:bCs/>
          <w:sz w:val="24"/>
          <w:szCs w:val="24"/>
          <w:lang w:val="en-US"/>
        </w:rPr>
        <w:t>in the composition of members assigned</w:t>
      </w:r>
      <w:r w:rsidR="005B200F">
        <w:rPr>
          <w:rFonts w:asciiTheme="majorHAnsi" w:hAnsiTheme="majorHAnsi"/>
          <w:bCs/>
          <w:sz w:val="24"/>
          <w:szCs w:val="24"/>
          <w:lang w:val="en-US"/>
        </w:rPr>
        <w:t>,</w:t>
      </w:r>
      <w:r>
        <w:rPr>
          <w:rFonts w:asciiTheme="majorHAnsi" w:hAnsiTheme="majorHAnsi"/>
          <w:bCs/>
          <w:sz w:val="24"/>
          <w:szCs w:val="24"/>
          <w:lang w:val="en-US"/>
        </w:rPr>
        <w:t xml:space="preserve"> and in the number of Councilors to </w:t>
      </w:r>
      <w:r w:rsidR="004C59D4">
        <w:rPr>
          <w:rFonts w:asciiTheme="majorHAnsi" w:hAnsiTheme="majorHAnsi"/>
          <w:bCs/>
          <w:sz w:val="24"/>
          <w:szCs w:val="24"/>
          <w:lang w:val="en-US"/>
        </w:rPr>
        <w:t xml:space="preserve">be </w:t>
      </w:r>
      <w:r>
        <w:rPr>
          <w:rFonts w:asciiTheme="majorHAnsi" w:hAnsiTheme="majorHAnsi"/>
          <w:bCs/>
          <w:sz w:val="24"/>
          <w:szCs w:val="24"/>
          <w:lang w:val="en-US"/>
        </w:rPr>
        <w:t>elect</w:t>
      </w:r>
      <w:r w:rsidR="004C59D4">
        <w:rPr>
          <w:rFonts w:asciiTheme="majorHAnsi" w:hAnsiTheme="majorHAnsi"/>
          <w:bCs/>
          <w:sz w:val="24"/>
          <w:szCs w:val="24"/>
          <w:lang w:val="en-US"/>
        </w:rPr>
        <w:t>ed</w:t>
      </w:r>
      <w:r>
        <w:rPr>
          <w:rFonts w:asciiTheme="majorHAnsi" w:hAnsiTheme="majorHAnsi"/>
          <w:bCs/>
          <w:sz w:val="24"/>
          <w:szCs w:val="24"/>
          <w:lang w:val="en-US"/>
        </w:rPr>
        <w:t xml:space="preserve"> in Chapter.</w:t>
      </w:r>
    </w:p>
    <w:p w:rsidR="00E1261B" w:rsidRPr="003A2048" w:rsidRDefault="00E1261B" w:rsidP="00E1261B">
      <w:pPr>
        <w:spacing w:after="0" w:line="240" w:lineRule="auto"/>
        <w:jc w:val="both"/>
        <w:rPr>
          <w:rFonts w:asciiTheme="majorHAnsi" w:hAnsiTheme="majorHAnsi"/>
          <w:sz w:val="24"/>
          <w:szCs w:val="24"/>
          <w:lang w:val="en-US"/>
        </w:rPr>
      </w:pPr>
    </w:p>
    <w:p w:rsidR="002811C1" w:rsidRPr="003A2048" w:rsidRDefault="00403AD6" w:rsidP="002811C1">
      <w:pPr>
        <w:spacing w:after="0"/>
        <w:jc w:val="both"/>
        <w:rPr>
          <w:rFonts w:asciiTheme="majorHAnsi" w:hAnsiTheme="majorHAnsi"/>
          <w:sz w:val="24"/>
          <w:szCs w:val="24"/>
          <w:lang w:val="en-US"/>
        </w:rPr>
      </w:pPr>
      <w:r>
        <w:rPr>
          <w:rFonts w:asciiTheme="majorHAnsi" w:hAnsiTheme="majorHAnsi"/>
          <w:sz w:val="24"/>
          <w:szCs w:val="24"/>
          <w:lang w:val="en-US"/>
        </w:rPr>
        <w:t>The Provincial Custodies (confirmed</w:t>
      </w:r>
      <w:r w:rsidR="005A465E" w:rsidRPr="003A2048">
        <w:rPr>
          <w:rFonts w:asciiTheme="majorHAnsi" w:hAnsiTheme="majorHAnsi"/>
          <w:sz w:val="24"/>
          <w:szCs w:val="24"/>
          <w:lang w:val="en-US"/>
        </w:rPr>
        <w:t xml:space="preserve"> </w:t>
      </w:r>
      <w:r w:rsidR="0042644D" w:rsidRPr="003A2048">
        <w:rPr>
          <w:rFonts w:asciiTheme="majorHAnsi" w:hAnsiTheme="majorHAnsi"/>
          <w:sz w:val="24"/>
          <w:szCs w:val="24"/>
          <w:lang w:val="en-US"/>
        </w:rPr>
        <w:t>–</w:t>
      </w:r>
      <w:r w:rsidR="005A465E" w:rsidRPr="003A2048">
        <w:rPr>
          <w:rFonts w:asciiTheme="majorHAnsi" w:hAnsiTheme="majorHAnsi"/>
          <w:sz w:val="24"/>
          <w:szCs w:val="24"/>
          <w:lang w:val="en-US"/>
        </w:rPr>
        <w:t xml:space="preserve"> </w:t>
      </w:r>
      <w:r>
        <w:rPr>
          <w:rFonts w:asciiTheme="majorHAnsi" w:hAnsiTheme="majorHAnsi"/>
          <w:sz w:val="24"/>
          <w:szCs w:val="24"/>
          <w:lang w:val="en-US"/>
        </w:rPr>
        <w:t>each dependent on the relative Province</w:t>
      </w:r>
      <w:r w:rsidR="005A465E" w:rsidRPr="003A2048">
        <w:rPr>
          <w:rFonts w:asciiTheme="majorHAnsi" w:hAnsiTheme="majorHAnsi"/>
          <w:sz w:val="24"/>
          <w:szCs w:val="24"/>
          <w:lang w:val="en-US"/>
        </w:rPr>
        <w:t>)</w:t>
      </w:r>
    </w:p>
    <w:p w:rsidR="006D61B2" w:rsidRPr="003A2048" w:rsidRDefault="006D61B2" w:rsidP="006D61B2">
      <w:pPr>
        <w:spacing w:after="0" w:line="240" w:lineRule="auto"/>
        <w:jc w:val="both"/>
        <w:rPr>
          <w:rFonts w:asciiTheme="majorHAnsi" w:hAnsiTheme="majorHAnsi"/>
          <w:sz w:val="24"/>
          <w:szCs w:val="24"/>
          <w:lang w:val="en-US"/>
        </w:rPr>
      </w:pPr>
    </w:p>
    <w:p w:rsidR="002811C1" w:rsidRPr="003A2048" w:rsidRDefault="002811C1" w:rsidP="002811C1">
      <w:pPr>
        <w:pStyle w:val="Paragrafoelenco"/>
        <w:numPr>
          <w:ilvl w:val="0"/>
          <w:numId w:val="3"/>
        </w:numPr>
        <w:spacing w:after="0"/>
        <w:jc w:val="both"/>
        <w:rPr>
          <w:rFonts w:asciiTheme="majorHAnsi" w:hAnsiTheme="majorHAnsi"/>
          <w:sz w:val="24"/>
          <w:szCs w:val="24"/>
          <w:lang w:val="en-US"/>
        </w:rPr>
      </w:pPr>
      <w:r w:rsidRPr="003A2048">
        <w:rPr>
          <w:rFonts w:asciiTheme="majorHAnsi" w:hAnsiTheme="majorHAnsi"/>
          <w:sz w:val="24"/>
          <w:szCs w:val="24"/>
          <w:lang w:val="en-US"/>
        </w:rPr>
        <w:t>Benin</w:t>
      </w:r>
      <w:r w:rsidRPr="003A2048">
        <w:rPr>
          <w:rFonts w:asciiTheme="majorHAnsi" w:hAnsiTheme="majorHAnsi"/>
          <w:sz w:val="24"/>
          <w:szCs w:val="24"/>
          <w:lang w:val="en-US"/>
        </w:rPr>
        <w:tab/>
      </w:r>
      <w:r w:rsidRPr="003A2048">
        <w:rPr>
          <w:rFonts w:asciiTheme="majorHAnsi" w:hAnsiTheme="majorHAnsi"/>
          <w:sz w:val="24"/>
          <w:szCs w:val="24"/>
          <w:lang w:val="en-US"/>
        </w:rPr>
        <w:tab/>
      </w:r>
      <w:r w:rsidRPr="003A2048">
        <w:rPr>
          <w:rFonts w:asciiTheme="majorHAnsi" w:hAnsiTheme="majorHAnsi"/>
          <w:sz w:val="24"/>
          <w:szCs w:val="24"/>
          <w:lang w:val="en-US"/>
        </w:rPr>
        <w:tab/>
      </w:r>
      <w:r w:rsidRPr="003A2048">
        <w:rPr>
          <w:rFonts w:asciiTheme="majorHAnsi" w:hAnsiTheme="majorHAnsi"/>
          <w:sz w:val="24"/>
          <w:szCs w:val="24"/>
          <w:lang w:val="en-US"/>
        </w:rPr>
        <w:tab/>
      </w:r>
      <w:r w:rsidRPr="003A2048">
        <w:rPr>
          <w:rFonts w:asciiTheme="majorHAnsi" w:hAnsiTheme="majorHAnsi"/>
          <w:sz w:val="24"/>
          <w:szCs w:val="24"/>
          <w:lang w:val="en-US"/>
        </w:rPr>
        <w:tab/>
        <w:t xml:space="preserve">(pr. </w:t>
      </w:r>
      <w:r w:rsidR="00403AD6">
        <w:rPr>
          <w:rFonts w:asciiTheme="majorHAnsi" w:hAnsiTheme="majorHAnsi"/>
          <w:sz w:val="24"/>
          <w:szCs w:val="24"/>
          <w:lang w:val="en-US"/>
        </w:rPr>
        <w:t>Marches</w:t>
      </w:r>
      <w:r w:rsidRPr="003A2048">
        <w:rPr>
          <w:rFonts w:asciiTheme="majorHAnsi" w:hAnsiTheme="majorHAnsi"/>
          <w:sz w:val="24"/>
          <w:szCs w:val="24"/>
          <w:lang w:val="en-US"/>
        </w:rPr>
        <w:t>)</w:t>
      </w:r>
    </w:p>
    <w:p w:rsidR="002811C1" w:rsidRPr="003A2048" w:rsidRDefault="002811C1" w:rsidP="002811C1">
      <w:pPr>
        <w:pStyle w:val="Paragrafoelenco"/>
        <w:numPr>
          <w:ilvl w:val="0"/>
          <w:numId w:val="3"/>
        </w:numPr>
        <w:spacing w:after="0"/>
        <w:jc w:val="both"/>
        <w:rPr>
          <w:rFonts w:asciiTheme="majorHAnsi" w:hAnsiTheme="majorHAnsi"/>
          <w:sz w:val="24"/>
          <w:szCs w:val="24"/>
          <w:lang w:val="en-US"/>
        </w:rPr>
      </w:pPr>
      <w:r w:rsidRPr="003A2048">
        <w:rPr>
          <w:rFonts w:asciiTheme="majorHAnsi" w:hAnsiTheme="majorHAnsi"/>
          <w:sz w:val="24"/>
          <w:szCs w:val="24"/>
          <w:lang w:val="en-US"/>
        </w:rPr>
        <w:t>Bulgaria</w:t>
      </w:r>
      <w:r w:rsidRPr="003A2048">
        <w:rPr>
          <w:rFonts w:asciiTheme="majorHAnsi" w:hAnsiTheme="majorHAnsi"/>
          <w:sz w:val="24"/>
          <w:szCs w:val="24"/>
          <w:lang w:val="en-US"/>
        </w:rPr>
        <w:tab/>
      </w:r>
      <w:r w:rsidRPr="003A2048">
        <w:rPr>
          <w:rFonts w:asciiTheme="majorHAnsi" w:hAnsiTheme="majorHAnsi"/>
          <w:sz w:val="24"/>
          <w:szCs w:val="24"/>
          <w:lang w:val="en-US"/>
        </w:rPr>
        <w:tab/>
      </w:r>
      <w:r w:rsidRPr="003A2048">
        <w:rPr>
          <w:rFonts w:asciiTheme="majorHAnsi" w:hAnsiTheme="majorHAnsi"/>
          <w:sz w:val="24"/>
          <w:szCs w:val="24"/>
          <w:lang w:val="en-US"/>
        </w:rPr>
        <w:tab/>
      </w:r>
      <w:r w:rsidRPr="003A2048">
        <w:rPr>
          <w:rFonts w:asciiTheme="majorHAnsi" w:hAnsiTheme="majorHAnsi"/>
          <w:sz w:val="24"/>
          <w:szCs w:val="24"/>
          <w:lang w:val="en-US"/>
        </w:rPr>
        <w:tab/>
        <w:t xml:space="preserve">(pr. </w:t>
      </w:r>
      <w:r w:rsidR="00403AD6">
        <w:rPr>
          <w:rFonts w:asciiTheme="majorHAnsi" w:hAnsiTheme="majorHAnsi"/>
          <w:sz w:val="24"/>
          <w:szCs w:val="24"/>
          <w:lang w:val="en-US"/>
        </w:rPr>
        <w:t>Krakow</w:t>
      </w:r>
      <w:r w:rsidRPr="003A2048">
        <w:rPr>
          <w:rFonts w:asciiTheme="majorHAnsi" w:hAnsiTheme="majorHAnsi"/>
          <w:sz w:val="24"/>
          <w:szCs w:val="24"/>
          <w:lang w:val="en-US"/>
        </w:rPr>
        <w:t>)</w:t>
      </w:r>
    </w:p>
    <w:p w:rsidR="002811C1" w:rsidRPr="003A2048" w:rsidRDefault="00403AD6" w:rsidP="002811C1">
      <w:pPr>
        <w:pStyle w:val="Paragrafoelenco"/>
        <w:numPr>
          <w:ilvl w:val="0"/>
          <w:numId w:val="3"/>
        </w:numPr>
        <w:spacing w:after="0"/>
        <w:jc w:val="both"/>
        <w:rPr>
          <w:rFonts w:asciiTheme="majorHAnsi" w:hAnsiTheme="majorHAnsi"/>
          <w:sz w:val="24"/>
          <w:szCs w:val="24"/>
          <w:lang w:val="en-US"/>
        </w:rPr>
      </w:pPr>
      <w:r>
        <w:rPr>
          <w:rFonts w:asciiTheme="majorHAnsi" w:hAnsiTheme="majorHAnsi"/>
          <w:sz w:val="24"/>
          <w:szCs w:val="24"/>
          <w:lang w:val="en-US"/>
        </w:rPr>
        <w:t>Cameroon</w:t>
      </w:r>
      <w:r>
        <w:rPr>
          <w:rFonts w:asciiTheme="majorHAnsi" w:hAnsiTheme="majorHAnsi"/>
          <w:sz w:val="24"/>
          <w:szCs w:val="24"/>
          <w:lang w:val="en-US"/>
        </w:rPr>
        <w:tab/>
      </w:r>
      <w:r>
        <w:rPr>
          <w:rFonts w:asciiTheme="majorHAnsi" w:hAnsiTheme="majorHAnsi"/>
          <w:sz w:val="24"/>
          <w:szCs w:val="24"/>
          <w:lang w:val="en-US"/>
        </w:rPr>
        <w:tab/>
      </w:r>
      <w:r>
        <w:rPr>
          <w:rFonts w:asciiTheme="majorHAnsi" w:hAnsiTheme="majorHAnsi"/>
          <w:sz w:val="24"/>
          <w:szCs w:val="24"/>
          <w:lang w:val="en-US"/>
        </w:rPr>
        <w:tab/>
      </w:r>
      <w:r>
        <w:rPr>
          <w:rFonts w:asciiTheme="majorHAnsi" w:hAnsiTheme="majorHAnsi"/>
          <w:sz w:val="24"/>
          <w:szCs w:val="24"/>
          <w:lang w:val="en-US"/>
        </w:rPr>
        <w:tab/>
        <w:t>(pr. Lombardy</w:t>
      </w:r>
      <w:r w:rsidR="002811C1" w:rsidRPr="003A2048">
        <w:rPr>
          <w:rFonts w:asciiTheme="majorHAnsi" w:hAnsiTheme="majorHAnsi"/>
          <w:sz w:val="24"/>
          <w:szCs w:val="24"/>
          <w:lang w:val="en-US"/>
        </w:rPr>
        <w:t>)</w:t>
      </w:r>
    </w:p>
    <w:p w:rsidR="002811C1" w:rsidRPr="003A2048" w:rsidRDefault="00403AD6" w:rsidP="002811C1">
      <w:pPr>
        <w:pStyle w:val="Paragrafoelenco"/>
        <w:numPr>
          <w:ilvl w:val="0"/>
          <w:numId w:val="3"/>
        </w:numPr>
        <w:spacing w:after="0"/>
        <w:jc w:val="both"/>
        <w:rPr>
          <w:rFonts w:asciiTheme="majorHAnsi" w:hAnsiTheme="majorHAnsi"/>
          <w:sz w:val="24"/>
          <w:szCs w:val="24"/>
          <w:lang w:val="en-US"/>
        </w:rPr>
      </w:pPr>
      <w:r>
        <w:rPr>
          <w:rFonts w:asciiTheme="majorHAnsi" w:hAnsiTheme="majorHAnsi"/>
          <w:sz w:val="24"/>
          <w:szCs w:val="24"/>
          <w:lang w:val="en-US"/>
        </w:rPr>
        <w:t>K</w:t>
      </w:r>
      <w:r w:rsidR="002811C1" w:rsidRPr="003A2048">
        <w:rPr>
          <w:rFonts w:asciiTheme="majorHAnsi" w:hAnsiTheme="majorHAnsi"/>
          <w:sz w:val="24"/>
          <w:szCs w:val="24"/>
          <w:lang w:val="en-US"/>
        </w:rPr>
        <w:t>orea</w:t>
      </w:r>
      <w:r w:rsidR="00CB7684" w:rsidRPr="003A2048">
        <w:rPr>
          <w:rFonts w:asciiTheme="majorHAnsi" w:hAnsiTheme="majorHAnsi"/>
          <w:sz w:val="24"/>
          <w:szCs w:val="24"/>
          <w:lang w:val="en-US"/>
        </w:rPr>
        <w:tab/>
      </w:r>
      <w:r>
        <w:rPr>
          <w:rFonts w:asciiTheme="majorHAnsi" w:hAnsiTheme="majorHAnsi"/>
          <w:sz w:val="24"/>
          <w:szCs w:val="24"/>
          <w:lang w:val="en-US"/>
        </w:rPr>
        <w:tab/>
      </w:r>
      <w:r>
        <w:rPr>
          <w:rFonts w:asciiTheme="majorHAnsi" w:hAnsiTheme="majorHAnsi"/>
          <w:sz w:val="24"/>
          <w:szCs w:val="24"/>
          <w:lang w:val="en-US"/>
        </w:rPr>
        <w:tab/>
      </w:r>
      <w:r>
        <w:rPr>
          <w:rFonts w:asciiTheme="majorHAnsi" w:hAnsiTheme="majorHAnsi"/>
          <w:sz w:val="24"/>
          <w:szCs w:val="24"/>
          <w:lang w:val="en-US"/>
        </w:rPr>
        <w:tab/>
      </w:r>
      <w:r>
        <w:rPr>
          <w:rFonts w:asciiTheme="majorHAnsi" w:hAnsiTheme="majorHAnsi"/>
          <w:sz w:val="24"/>
          <w:szCs w:val="24"/>
          <w:lang w:val="en-US"/>
        </w:rPr>
        <w:tab/>
        <w:t>(pr. Ireland</w:t>
      </w:r>
      <w:r w:rsidR="002811C1" w:rsidRPr="003A2048">
        <w:rPr>
          <w:rFonts w:asciiTheme="majorHAnsi" w:hAnsiTheme="majorHAnsi"/>
          <w:sz w:val="24"/>
          <w:szCs w:val="24"/>
          <w:lang w:val="en-US"/>
        </w:rPr>
        <w:t>)</w:t>
      </w:r>
    </w:p>
    <w:p w:rsidR="002811C1" w:rsidRPr="003A2048" w:rsidRDefault="00403AD6" w:rsidP="002811C1">
      <w:pPr>
        <w:pStyle w:val="Paragrafoelenco"/>
        <w:numPr>
          <w:ilvl w:val="0"/>
          <w:numId w:val="3"/>
        </w:numPr>
        <w:spacing w:after="0"/>
        <w:jc w:val="both"/>
        <w:rPr>
          <w:rFonts w:asciiTheme="majorHAnsi" w:hAnsiTheme="majorHAnsi"/>
          <w:sz w:val="24"/>
          <w:szCs w:val="24"/>
          <w:lang w:val="en-US"/>
        </w:rPr>
      </w:pPr>
      <w:r>
        <w:rPr>
          <w:rFonts w:asciiTheme="majorHAnsi" w:hAnsiTheme="majorHAnsi"/>
          <w:sz w:val="24"/>
          <w:szCs w:val="24"/>
          <w:lang w:val="en-US"/>
        </w:rPr>
        <w:t>Ivory Coast</w:t>
      </w:r>
      <w:r>
        <w:rPr>
          <w:rFonts w:asciiTheme="majorHAnsi" w:hAnsiTheme="majorHAnsi"/>
          <w:sz w:val="24"/>
          <w:szCs w:val="24"/>
          <w:lang w:val="en-US"/>
        </w:rPr>
        <w:tab/>
      </w:r>
      <w:r w:rsidR="002811C1" w:rsidRPr="003A2048">
        <w:rPr>
          <w:rFonts w:asciiTheme="majorHAnsi" w:hAnsiTheme="majorHAnsi"/>
          <w:sz w:val="24"/>
          <w:szCs w:val="24"/>
          <w:lang w:val="en-US"/>
        </w:rPr>
        <w:tab/>
      </w:r>
      <w:r w:rsidR="002811C1" w:rsidRPr="003A2048">
        <w:rPr>
          <w:rFonts w:asciiTheme="majorHAnsi" w:hAnsiTheme="majorHAnsi"/>
          <w:sz w:val="24"/>
          <w:szCs w:val="24"/>
          <w:lang w:val="en-US"/>
        </w:rPr>
        <w:tab/>
      </w:r>
      <w:r w:rsidR="002811C1" w:rsidRPr="003A2048">
        <w:rPr>
          <w:rFonts w:asciiTheme="majorHAnsi" w:hAnsiTheme="majorHAnsi"/>
          <w:sz w:val="24"/>
          <w:szCs w:val="24"/>
          <w:lang w:val="en-US"/>
        </w:rPr>
        <w:tab/>
        <w:t xml:space="preserve">(pr. </w:t>
      </w:r>
      <w:r w:rsidRPr="003A2048">
        <w:rPr>
          <w:rFonts w:asciiTheme="majorHAnsi" w:hAnsiTheme="majorHAnsi"/>
          <w:sz w:val="24"/>
          <w:szCs w:val="24"/>
          <w:lang w:val="en-US"/>
        </w:rPr>
        <w:t>Lombardy</w:t>
      </w:r>
      <w:r w:rsidR="002811C1" w:rsidRPr="003A2048">
        <w:rPr>
          <w:rFonts w:asciiTheme="majorHAnsi" w:hAnsiTheme="majorHAnsi"/>
          <w:sz w:val="24"/>
          <w:szCs w:val="24"/>
          <w:lang w:val="en-US"/>
        </w:rPr>
        <w:t>)</w:t>
      </w:r>
    </w:p>
    <w:p w:rsidR="00CB7684" w:rsidRPr="003A2048" w:rsidRDefault="00403AD6" w:rsidP="002811C1">
      <w:pPr>
        <w:pStyle w:val="Paragrafoelenco"/>
        <w:numPr>
          <w:ilvl w:val="0"/>
          <w:numId w:val="3"/>
        </w:numPr>
        <w:spacing w:after="0"/>
        <w:jc w:val="both"/>
        <w:rPr>
          <w:rFonts w:asciiTheme="majorHAnsi" w:hAnsiTheme="majorHAnsi"/>
          <w:sz w:val="24"/>
          <w:szCs w:val="24"/>
          <w:lang w:val="en-US"/>
        </w:rPr>
      </w:pPr>
      <w:r>
        <w:rPr>
          <w:rFonts w:asciiTheme="majorHAnsi" w:hAnsiTheme="majorHAnsi"/>
          <w:sz w:val="24"/>
          <w:szCs w:val="24"/>
          <w:lang w:val="en-US"/>
        </w:rPr>
        <w:t>Japan</w:t>
      </w:r>
      <w:r>
        <w:rPr>
          <w:rFonts w:asciiTheme="majorHAnsi" w:hAnsiTheme="majorHAnsi"/>
          <w:sz w:val="24"/>
          <w:szCs w:val="24"/>
          <w:lang w:val="en-US"/>
        </w:rPr>
        <w:tab/>
      </w:r>
      <w:r w:rsidR="00CB7684" w:rsidRPr="003A2048">
        <w:rPr>
          <w:rFonts w:asciiTheme="majorHAnsi" w:hAnsiTheme="majorHAnsi"/>
          <w:sz w:val="24"/>
          <w:szCs w:val="24"/>
          <w:lang w:val="en-US"/>
        </w:rPr>
        <w:tab/>
      </w:r>
      <w:r w:rsidR="00CB7684" w:rsidRPr="003A2048">
        <w:rPr>
          <w:rFonts w:asciiTheme="majorHAnsi" w:hAnsiTheme="majorHAnsi"/>
          <w:sz w:val="24"/>
          <w:szCs w:val="24"/>
          <w:lang w:val="en-US"/>
        </w:rPr>
        <w:tab/>
      </w:r>
      <w:r w:rsidR="00CB7684" w:rsidRPr="003A2048">
        <w:rPr>
          <w:rFonts w:asciiTheme="majorHAnsi" w:hAnsiTheme="majorHAnsi"/>
          <w:sz w:val="24"/>
          <w:szCs w:val="24"/>
          <w:lang w:val="en-US"/>
        </w:rPr>
        <w:tab/>
      </w:r>
      <w:r w:rsidR="00CB7684" w:rsidRPr="003A2048">
        <w:rPr>
          <w:rFonts w:asciiTheme="majorHAnsi" w:hAnsiTheme="majorHAnsi"/>
          <w:sz w:val="24"/>
          <w:szCs w:val="24"/>
          <w:lang w:val="en-US"/>
        </w:rPr>
        <w:tab/>
        <w:t>(</w:t>
      </w:r>
      <w:r w:rsidR="001E2B02" w:rsidRPr="003A2048">
        <w:rPr>
          <w:rFonts w:asciiTheme="majorHAnsi" w:hAnsiTheme="majorHAnsi"/>
          <w:sz w:val="24"/>
          <w:szCs w:val="24"/>
          <w:lang w:val="en-US"/>
        </w:rPr>
        <w:t xml:space="preserve">pr. </w:t>
      </w:r>
      <w:r w:rsidR="00CB7684" w:rsidRPr="003A2048">
        <w:rPr>
          <w:rFonts w:asciiTheme="majorHAnsi" w:hAnsiTheme="majorHAnsi"/>
          <w:sz w:val="24"/>
          <w:szCs w:val="24"/>
          <w:lang w:val="en-US"/>
        </w:rPr>
        <w:t>New York</w:t>
      </w:r>
      <w:r>
        <w:rPr>
          <w:rFonts w:asciiTheme="majorHAnsi" w:hAnsiTheme="majorHAnsi"/>
          <w:sz w:val="24"/>
          <w:szCs w:val="24"/>
          <w:lang w:val="en-US"/>
        </w:rPr>
        <w:t>-New England</w:t>
      </w:r>
      <w:r w:rsidR="00CB7684" w:rsidRPr="003A2048">
        <w:rPr>
          <w:rFonts w:asciiTheme="majorHAnsi" w:hAnsiTheme="majorHAnsi"/>
          <w:sz w:val="24"/>
          <w:szCs w:val="24"/>
          <w:lang w:val="en-US"/>
        </w:rPr>
        <w:t>)</w:t>
      </w:r>
    </w:p>
    <w:p w:rsidR="00CB7684" w:rsidRPr="003A2048" w:rsidRDefault="00CB7684" w:rsidP="002811C1">
      <w:pPr>
        <w:pStyle w:val="Paragrafoelenco"/>
        <w:numPr>
          <w:ilvl w:val="0"/>
          <w:numId w:val="3"/>
        </w:numPr>
        <w:spacing w:after="0"/>
        <w:jc w:val="both"/>
        <w:rPr>
          <w:rFonts w:asciiTheme="majorHAnsi" w:hAnsiTheme="majorHAnsi"/>
          <w:sz w:val="24"/>
          <w:szCs w:val="24"/>
          <w:lang w:val="en-US"/>
        </w:rPr>
      </w:pPr>
      <w:r w:rsidRPr="003A2048">
        <w:rPr>
          <w:rFonts w:asciiTheme="majorHAnsi" w:hAnsiTheme="majorHAnsi"/>
          <w:sz w:val="24"/>
          <w:szCs w:val="24"/>
          <w:lang w:val="en-US"/>
        </w:rPr>
        <w:t>Malaysia-Singapore</w:t>
      </w:r>
      <w:r w:rsidRPr="003A2048">
        <w:rPr>
          <w:rFonts w:asciiTheme="majorHAnsi" w:hAnsiTheme="majorHAnsi"/>
          <w:sz w:val="24"/>
          <w:szCs w:val="24"/>
          <w:lang w:val="en-US"/>
        </w:rPr>
        <w:tab/>
      </w:r>
      <w:r w:rsidRPr="003A2048">
        <w:rPr>
          <w:rFonts w:asciiTheme="majorHAnsi" w:hAnsiTheme="majorHAnsi"/>
          <w:sz w:val="24"/>
          <w:szCs w:val="24"/>
          <w:lang w:val="en-US"/>
        </w:rPr>
        <w:tab/>
      </w:r>
      <w:r w:rsidRPr="003A2048">
        <w:rPr>
          <w:rFonts w:asciiTheme="majorHAnsi" w:hAnsiTheme="majorHAnsi"/>
          <w:sz w:val="24"/>
          <w:szCs w:val="24"/>
          <w:lang w:val="en-US"/>
        </w:rPr>
        <w:tab/>
        <w:t xml:space="preserve">(pr. </w:t>
      </w:r>
      <w:r w:rsidR="00403AD6">
        <w:rPr>
          <w:rFonts w:asciiTheme="majorHAnsi" w:hAnsiTheme="majorHAnsi"/>
          <w:sz w:val="24"/>
          <w:szCs w:val="24"/>
          <w:lang w:val="en-US"/>
        </w:rPr>
        <w:t>Philippines</w:t>
      </w:r>
      <w:r w:rsidRPr="003A2048">
        <w:rPr>
          <w:rFonts w:asciiTheme="majorHAnsi" w:hAnsiTheme="majorHAnsi"/>
          <w:sz w:val="24"/>
          <w:szCs w:val="24"/>
          <w:lang w:val="en-US"/>
        </w:rPr>
        <w:t>)</w:t>
      </w:r>
    </w:p>
    <w:p w:rsidR="00CB7684" w:rsidRPr="003A2048" w:rsidRDefault="00403AD6" w:rsidP="002811C1">
      <w:pPr>
        <w:pStyle w:val="Paragrafoelenco"/>
        <w:numPr>
          <w:ilvl w:val="0"/>
          <w:numId w:val="3"/>
        </w:numPr>
        <w:spacing w:after="0"/>
        <w:jc w:val="both"/>
        <w:rPr>
          <w:rFonts w:asciiTheme="majorHAnsi" w:hAnsiTheme="majorHAnsi"/>
          <w:sz w:val="24"/>
          <w:szCs w:val="24"/>
          <w:lang w:val="en-US"/>
        </w:rPr>
      </w:pPr>
      <w:r>
        <w:rPr>
          <w:rFonts w:asciiTheme="majorHAnsi" w:hAnsiTheme="majorHAnsi"/>
          <w:sz w:val="24"/>
          <w:szCs w:val="24"/>
          <w:lang w:val="en-US"/>
        </w:rPr>
        <w:t>Northern Mexico</w:t>
      </w:r>
      <w:r w:rsidR="00CB7684" w:rsidRPr="003A2048">
        <w:rPr>
          <w:rFonts w:asciiTheme="majorHAnsi" w:hAnsiTheme="majorHAnsi"/>
          <w:sz w:val="24"/>
          <w:szCs w:val="24"/>
          <w:lang w:val="en-US"/>
        </w:rPr>
        <w:tab/>
      </w:r>
      <w:r w:rsidR="00CB7684" w:rsidRPr="003A2048">
        <w:rPr>
          <w:rFonts w:asciiTheme="majorHAnsi" w:hAnsiTheme="majorHAnsi"/>
          <w:sz w:val="24"/>
          <w:szCs w:val="24"/>
          <w:lang w:val="en-US"/>
        </w:rPr>
        <w:tab/>
      </w:r>
      <w:r w:rsidR="00CB7684" w:rsidRPr="003A2048">
        <w:rPr>
          <w:rFonts w:asciiTheme="majorHAnsi" w:hAnsiTheme="majorHAnsi"/>
          <w:sz w:val="24"/>
          <w:szCs w:val="24"/>
          <w:lang w:val="en-US"/>
        </w:rPr>
        <w:tab/>
        <w:t xml:space="preserve">(pr. </w:t>
      </w:r>
      <w:r>
        <w:rPr>
          <w:rFonts w:asciiTheme="majorHAnsi" w:hAnsiTheme="majorHAnsi"/>
          <w:sz w:val="24"/>
          <w:szCs w:val="24"/>
          <w:lang w:val="en-US"/>
        </w:rPr>
        <w:t>Western America</w:t>
      </w:r>
      <w:r w:rsidR="00CB7684" w:rsidRPr="003A2048">
        <w:rPr>
          <w:rFonts w:asciiTheme="majorHAnsi" w:hAnsiTheme="majorHAnsi"/>
          <w:sz w:val="24"/>
          <w:szCs w:val="24"/>
          <w:lang w:val="en-US"/>
        </w:rPr>
        <w:t xml:space="preserve"> – CA)</w:t>
      </w:r>
    </w:p>
    <w:p w:rsidR="00CB7684" w:rsidRPr="003A2048" w:rsidRDefault="00CB7684" w:rsidP="002811C1">
      <w:pPr>
        <w:pStyle w:val="Paragrafoelenco"/>
        <w:numPr>
          <w:ilvl w:val="0"/>
          <w:numId w:val="3"/>
        </w:numPr>
        <w:spacing w:after="0"/>
        <w:jc w:val="both"/>
        <w:rPr>
          <w:rFonts w:asciiTheme="majorHAnsi" w:hAnsiTheme="majorHAnsi"/>
          <w:sz w:val="24"/>
          <w:szCs w:val="24"/>
          <w:lang w:val="en-US"/>
        </w:rPr>
      </w:pPr>
      <w:r w:rsidRPr="003A2048">
        <w:rPr>
          <w:rFonts w:asciiTheme="majorHAnsi" w:hAnsiTheme="majorHAnsi"/>
          <w:sz w:val="24"/>
          <w:szCs w:val="24"/>
          <w:lang w:val="en-US"/>
        </w:rPr>
        <w:t>Nigeria</w:t>
      </w:r>
      <w:r w:rsidRPr="003A2048">
        <w:rPr>
          <w:rFonts w:asciiTheme="majorHAnsi" w:hAnsiTheme="majorHAnsi"/>
          <w:sz w:val="24"/>
          <w:szCs w:val="24"/>
          <w:lang w:val="en-US"/>
        </w:rPr>
        <w:tab/>
      </w:r>
      <w:r w:rsidRPr="003A2048">
        <w:rPr>
          <w:rFonts w:asciiTheme="majorHAnsi" w:hAnsiTheme="majorHAnsi"/>
          <w:sz w:val="24"/>
          <w:szCs w:val="24"/>
          <w:lang w:val="en-US"/>
        </w:rPr>
        <w:tab/>
      </w:r>
      <w:r w:rsidRPr="003A2048">
        <w:rPr>
          <w:rFonts w:asciiTheme="majorHAnsi" w:hAnsiTheme="majorHAnsi"/>
          <w:sz w:val="24"/>
          <w:szCs w:val="24"/>
          <w:lang w:val="en-US"/>
        </w:rPr>
        <w:tab/>
      </w:r>
      <w:r w:rsidRPr="003A2048">
        <w:rPr>
          <w:rFonts w:asciiTheme="majorHAnsi" w:hAnsiTheme="majorHAnsi"/>
          <w:sz w:val="24"/>
          <w:szCs w:val="24"/>
          <w:lang w:val="en-US"/>
        </w:rPr>
        <w:tab/>
        <w:t>(pr. T</w:t>
      </w:r>
      <w:r w:rsidR="00403AD6">
        <w:rPr>
          <w:rFonts w:asciiTheme="majorHAnsi" w:hAnsiTheme="majorHAnsi"/>
          <w:sz w:val="24"/>
          <w:szCs w:val="24"/>
          <w:lang w:val="en-US"/>
        </w:rPr>
        <w:t>uscany</w:t>
      </w:r>
      <w:r w:rsidRPr="003A2048">
        <w:rPr>
          <w:rFonts w:asciiTheme="majorHAnsi" w:hAnsiTheme="majorHAnsi"/>
          <w:sz w:val="24"/>
          <w:szCs w:val="24"/>
          <w:lang w:val="en-US"/>
        </w:rPr>
        <w:t>)</w:t>
      </w:r>
    </w:p>
    <w:p w:rsidR="00CB7684" w:rsidRPr="003A2048" w:rsidRDefault="00403AD6" w:rsidP="002811C1">
      <w:pPr>
        <w:pStyle w:val="Paragrafoelenco"/>
        <w:numPr>
          <w:ilvl w:val="0"/>
          <w:numId w:val="3"/>
        </w:numPr>
        <w:spacing w:after="0"/>
        <w:jc w:val="both"/>
        <w:rPr>
          <w:rFonts w:asciiTheme="majorHAnsi" w:hAnsiTheme="majorHAnsi"/>
          <w:sz w:val="24"/>
          <w:szCs w:val="24"/>
          <w:lang w:val="en-US"/>
        </w:rPr>
      </w:pPr>
      <w:r>
        <w:rPr>
          <w:rFonts w:asciiTheme="majorHAnsi" w:hAnsiTheme="majorHAnsi"/>
          <w:sz w:val="24"/>
          <w:szCs w:val="24"/>
          <w:lang w:val="en-US"/>
        </w:rPr>
        <w:t>New Zealand</w:t>
      </w:r>
      <w:r>
        <w:rPr>
          <w:rFonts w:asciiTheme="majorHAnsi" w:hAnsiTheme="majorHAnsi"/>
          <w:sz w:val="24"/>
          <w:szCs w:val="24"/>
          <w:lang w:val="en-US"/>
        </w:rPr>
        <w:tab/>
      </w:r>
      <w:r w:rsidR="00CB7684" w:rsidRPr="003A2048">
        <w:rPr>
          <w:rFonts w:asciiTheme="majorHAnsi" w:hAnsiTheme="majorHAnsi"/>
          <w:sz w:val="24"/>
          <w:szCs w:val="24"/>
          <w:lang w:val="en-US"/>
        </w:rPr>
        <w:tab/>
      </w:r>
      <w:r w:rsidR="00CB7684" w:rsidRPr="003A2048">
        <w:rPr>
          <w:rFonts w:asciiTheme="majorHAnsi" w:hAnsiTheme="majorHAnsi"/>
          <w:sz w:val="24"/>
          <w:szCs w:val="24"/>
          <w:lang w:val="en-US"/>
        </w:rPr>
        <w:tab/>
      </w:r>
      <w:r w:rsidR="00CB7684" w:rsidRPr="003A2048">
        <w:rPr>
          <w:rFonts w:asciiTheme="majorHAnsi" w:hAnsiTheme="majorHAnsi"/>
          <w:sz w:val="24"/>
          <w:szCs w:val="24"/>
          <w:lang w:val="en-US"/>
        </w:rPr>
        <w:tab/>
        <w:t>(pr. Ir</w:t>
      </w:r>
      <w:r>
        <w:rPr>
          <w:rFonts w:asciiTheme="majorHAnsi" w:hAnsiTheme="majorHAnsi"/>
          <w:sz w:val="24"/>
          <w:szCs w:val="24"/>
          <w:lang w:val="en-US"/>
        </w:rPr>
        <w:t>eland</w:t>
      </w:r>
      <w:r w:rsidR="00CB7684" w:rsidRPr="003A2048">
        <w:rPr>
          <w:rFonts w:asciiTheme="majorHAnsi" w:hAnsiTheme="majorHAnsi"/>
          <w:sz w:val="24"/>
          <w:szCs w:val="24"/>
          <w:lang w:val="en-US"/>
        </w:rPr>
        <w:t>)</w:t>
      </w:r>
    </w:p>
    <w:p w:rsidR="002811C1" w:rsidRPr="003A2048" w:rsidRDefault="00403AD6" w:rsidP="002811C1">
      <w:pPr>
        <w:pStyle w:val="Paragrafoelenco"/>
        <w:numPr>
          <w:ilvl w:val="0"/>
          <w:numId w:val="3"/>
        </w:numPr>
        <w:spacing w:after="0"/>
        <w:jc w:val="both"/>
        <w:rPr>
          <w:rFonts w:asciiTheme="majorHAnsi" w:hAnsiTheme="majorHAnsi"/>
          <w:sz w:val="24"/>
          <w:szCs w:val="24"/>
          <w:lang w:val="en-US"/>
        </w:rPr>
      </w:pPr>
      <w:r>
        <w:rPr>
          <w:rFonts w:asciiTheme="majorHAnsi" w:hAnsiTheme="majorHAnsi"/>
          <w:sz w:val="24"/>
          <w:szCs w:val="24"/>
          <w:lang w:val="en-US"/>
        </w:rPr>
        <w:t>Paraguay</w:t>
      </w:r>
      <w:r>
        <w:rPr>
          <w:rFonts w:asciiTheme="majorHAnsi" w:hAnsiTheme="majorHAnsi"/>
          <w:sz w:val="24"/>
          <w:szCs w:val="24"/>
          <w:lang w:val="en-US"/>
        </w:rPr>
        <w:tab/>
      </w:r>
      <w:r>
        <w:rPr>
          <w:rFonts w:asciiTheme="majorHAnsi" w:hAnsiTheme="majorHAnsi"/>
          <w:sz w:val="24"/>
          <w:szCs w:val="24"/>
          <w:lang w:val="en-US"/>
        </w:rPr>
        <w:tab/>
      </w:r>
      <w:r>
        <w:rPr>
          <w:rFonts w:asciiTheme="majorHAnsi" w:hAnsiTheme="majorHAnsi"/>
          <w:sz w:val="24"/>
          <w:szCs w:val="24"/>
          <w:lang w:val="en-US"/>
        </w:rPr>
        <w:tab/>
      </w:r>
      <w:r>
        <w:rPr>
          <w:rFonts w:asciiTheme="majorHAnsi" w:hAnsiTheme="majorHAnsi"/>
          <w:sz w:val="24"/>
          <w:szCs w:val="24"/>
          <w:lang w:val="en-US"/>
        </w:rPr>
        <w:tab/>
        <w:t>(pr. Paraná - San</w:t>
      </w:r>
      <w:r w:rsidR="002811C1" w:rsidRPr="003A2048">
        <w:rPr>
          <w:rFonts w:asciiTheme="majorHAnsi" w:hAnsiTheme="majorHAnsi"/>
          <w:sz w:val="24"/>
          <w:szCs w:val="24"/>
          <w:lang w:val="en-US"/>
        </w:rPr>
        <w:t xml:space="preserve">ta </w:t>
      </w:r>
      <w:proofErr w:type="spellStart"/>
      <w:r w:rsidR="002811C1" w:rsidRPr="003A2048">
        <w:rPr>
          <w:rFonts w:asciiTheme="majorHAnsi" w:hAnsiTheme="majorHAnsi"/>
          <w:sz w:val="24"/>
          <w:szCs w:val="24"/>
          <w:lang w:val="en-US"/>
        </w:rPr>
        <w:t>Caterina</w:t>
      </w:r>
      <w:proofErr w:type="spellEnd"/>
      <w:r w:rsidR="002811C1" w:rsidRPr="003A2048">
        <w:rPr>
          <w:rFonts w:asciiTheme="majorHAnsi" w:hAnsiTheme="majorHAnsi"/>
          <w:sz w:val="24"/>
          <w:szCs w:val="24"/>
          <w:lang w:val="en-US"/>
        </w:rPr>
        <w:t>)</w:t>
      </w:r>
    </w:p>
    <w:p w:rsidR="00CB7684" w:rsidRPr="003A2048" w:rsidRDefault="00CB7684" w:rsidP="002811C1">
      <w:pPr>
        <w:pStyle w:val="Paragrafoelenco"/>
        <w:numPr>
          <w:ilvl w:val="0"/>
          <w:numId w:val="3"/>
        </w:numPr>
        <w:spacing w:after="0"/>
        <w:jc w:val="both"/>
        <w:rPr>
          <w:rFonts w:asciiTheme="majorHAnsi" w:hAnsiTheme="majorHAnsi"/>
          <w:sz w:val="24"/>
          <w:szCs w:val="24"/>
          <w:lang w:val="en-US"/>
        </w:rPr>
      </w:pPr>
      <w:proofErr w:type="spellStart"/>
      <w:r w:rsidRPr="003A2048">
        <w:rPr>
          <w:rFonts w:asciiTheme="majorHAnsi" w:hAnsiTheme="majorHAnsi"/>
          <w:sz w:val="24"/>
          <w:szCs w:val="24"/>
          <w:lang w:val="en-US"/>
        </w:rPr>
        <w:t>Prem</w:t>
      </w:r>
      <w:proofErr w:type="spellEnd"/>
      <w:r w:rsidRPr="003A2048">
        <w:rPr>
          <w:rFonts w:asciiTheme="majorHAnsi" w:hAnsiTheme="majorHAnsi"/>
          <w:sz w:val="24"/>
          <w:szCs w:val="24"/>
          <w:lang w:val="en-US"/>
        </w:rPr>
        <w:t xml:space="preserve"> </w:t>
      </w:r>
      <w:proofErr w:type="spellStart"/>
      <w:r w:rsidRPr="003A2048">
        <w:rPr>
          <w:rFonts w:asciiTheme="majorHAnsi" w:hAnsiTheme="majorHAnsi"/>
          <w:sz w:val="24"/>
          <w:szCs w:val="24"/>
          <w:lang w:val="en-US"/>
        </w:rPr>
        <w:t>Jyoti</w:t>
      </w:r>
      <w:proofErr w:type="spellEnd"/>
      <w:r w:rsidRPr="003A2048">
        <w:rPr>
          <w:rFonts w:asciiTheme="majorHAnsi" w:hAnsiTheme="majorHAnsi"/>
          <w:sz w:val="24"/>
          <w:szCs w:val="24"/>
          <w:lang w:val="en-US"/>
        </w:rPr>
        <w:tab/>
      </w:r>
      <w:r w:rsidRPr="003A2048">
        <w:rPr>
          <w:rFonts w:asciiTheme="majorHAnsi" w:hAnsiTheme="majorHAnsi"/>
          <w:sz w:val="24"/>
          <w:szCs w:val="24"/>
          <w:lang w:val="en-US"/>
        </w:rPr>
        <w:tab/>
      </w:r>
      <w:r w:rsidRPr="003A2048">
        <w:rPr>
          <w:rFonts w:asciiTheme="majorHAnsi" w:hAnsiTheme="majorHAnsi"/>
          <w:sz w:val="24"/>
          <w:szCs w:val="24"/>
          <w:lang w:val="en-US"/>
        </w:rPr>
        <w:tab/>
      </w:r>
      <w:r w:rsidRPr="003A2048">
        <w:rPr>
          <w:rFonts w:asciiTheme="majorHAnsi" w:hAnsiTheme="majorHAnsi"/>
          <w:sz w:val="24"/>
          <w:szCs w:val="24"/>
          <w:lang w:val="en-US"/>
        </w:rPr>
        <w:tab/>
        <w:t>(pr. S. Francis Kerala)</w:t>
      </w:r>
    </w:p>
    <w:p w:rsidR="002811C1" w:rsidRPr="003A2048" w:rsidRDefault="00403AD6" w:rsidP="002811C1">
      <w:pPr>
        <w:pStyle w:val="Paragrafoelenco"/>
        <w:numPr>
          <w:ilvl w:val="0"/>
          <w:numId w:val="3"/>
        </w:numPr>
        <w:spacing w:after="0"/>
        <w:jc w:val="both"/>
        <w:rPr>
          <w:rFonts w:asciiTheme="majorHAnsi" w:hAnsiTheme="majorHAnsi"/>
          <w:sz w:val="24"/>
          <w:szCs w:val="24"/>
          <w:lang w:val="en-US"/>
        </w:rPr>
      </w:pPr>
      <w:r>
        <w:rPr>
          <w:rFonts w:asciiTheme="majorHAnsi" w:hAnsiTheme="majorHAnsi"/>
          <w:sz w:val="24"/>
          <w:szCs w:val="24"/>
          <w:lang w:val="en-US"/>
        </w:rPr>
        <w:t>Romania</w:t>
      </w:r>
      <w:r>
        <w:rPr>
          <w:rFonts w:asciiTheme="majorHAnsi" w:hAnsiTheme="majorHAnsi"/>
          <w:sz w:val="24"/>
          <w:szCs w:val="24"/>
          <w:lang w:val="en-US"/>
        </w:rPr>
        <w:tab/>
      </w:r>
      <w:r>
        <w:rPr>
          <w:rFonts w:asciiTheme="majorHAnsi" w:hAnsiTheme="majorHAnsi"/>
          <w:sz w:val="24"/>
          <w:szCs w:val="24"/>
          <w:lang w:val="en-US"/>
        </w:rPr>
        <w:tab/>
      </w:r>
      <w:r>
        <w:rPr>
          <w:rFonts w:asciiTheme="majorHAnsi" w:hAnsiTheme="majorHAnsi"/>
          <w:sz w:val="24"/>
          <w:szCs w:val="24"/>
          <w:lang w:val="en-US"/>
        </w:rPr>
        <w:tab/>
      </w:r>
      <w:r>
        <w:rPr>
          <w:rFonts w:asciiTheme="majorHAnsi" w:hAnsiTheme="majorHAnsi"/>
          <w:sz w:val="24"/>
          <w:szCs w:val="24"/>
          <w:lang w:val="en-US"/>
        </w:rPr>
        <w:tab/>
        <w:t>(pr. Naples</w:t>
      </w:r>
      <w:r w:rsidR="002811C1" w:rsidRPr="003A2048">
        <w:rPr>
          <w:rFonts w:asciiTheme="majorHAnsi" w:hAnsiTheme="majorHAnsi"/>
          <w:sz w:val="24"/>
          <w:szCs w:val="24"/>
          <w:lang w:val="en-US"/>
        </w:rPr>
        <w:t>)</w:t>
      </w:r>
    </w:p>
    <w:p w:rsidR="002811C1" w:rsidRPr="003A2048" w:rsidRDefault="00403AD6" w:rsidP="002811C1">
      <w:pPr>
        <w:pStyle w:val="Paragrafoelenco"/>
        <w:numPr>
          <w:ilvl w:val="0"/>
          <w:numId w:val="3"/>
        </w:numPr>
        <w:spacing w:after="0"/>
        <w:jc w:val="both"/>
        <w:rPr>
          <w:rFonts w:asciiTheme="majorHAnsi" w:hAnsiTheme="majorHAnsi"/>
          <w:sz w:val="24"/>
          <w:szCs w:val="24"/>
          <w:lang w:val="en-US"/>
        </w:rPr>
      </w:pPr>
      <w:r>
        <w:rPr>
          <w:rFonts w:asciiTheme="majorHAnsi" w:hAnsiTheme="majorHAnsi"/>
          <w:sz w:val="24"/>
          <w:szCs w:val="24"/>
          <w:lang w:val="en-US"/>
        </w:rPr>
        <w:t>Sweden</w:t>
      </w:r>
      <w:r>
        <w:rPr>
          <w:rFonts w:asciiTheme="majorHAnsi" w:hAnsiTheme="majorHAnsi"/>
          <w:sz w:val="24"/>
          <w:szCs w:val="24"/>
          <w:lang w:val="en-US"/>
        </w:rPr>
        <w:tab/>
      </w:r>
      <w:r>
        <w:rPr>
          <w:rFonts w:asciiTheme="majorHAnsi" w:hAnsiTheme="majorHAnsi"/>
          <w:sz w:val="24"/>
          <w:szCs w:val="24"/>
          <w:lang w:val="en-US"/>
        </w:rPr>
        <w:tab/>
      </w:r>
      <w:r>
        <w:rPr>
          <w:rFonts w:asciiTheme="majorHAnsi" w:hAnsiTheme="majorHAnsi"/>
          <w:sz w:val="24"/>
          <w:szCs w:val="24"/>
          <w:lang w:val="en-US"/>
        </w:rPr>
        <w:tab/>
      </w:r>
      <w:r>
        <w:rPr>
          <w:rFonts w:asciiTheme="majorHAnsi" w:hAnsiTheme="majorHAnsi"/>
          <w:sz w:val="24"/>
          <w:szCs w:val="24"/>
          <w:lang w:val="en-US"/>
        </w:rPr>
        <w:tab/>
        <w:t>(pr. Warsaw</w:t>
      </w:r>
      <w:r w:rsidR="002811C1" w:rsidRPr="003A2048">
        <w:rPr>
          <w:rFonts w:asciiTheme="majorHAnsi" w:hAnsiTheme="majorHAnsi"/>
          <w:sz w:val="24"/>
          <w:szCs w:val="24"/>
          <w:lang w:val="en-US"/>
        </w:rPr>
        <w:t>)</w:t>
      </w:r>
    </w:p>
    <w:p w:rsidR="002811C1" w:rsidRPr="003A2048" w:rsidRDefault="00403AD6" w:rsidP="002811C1">
      <w:pPr>
        <w:pStyle w:val="Paragrafoelenco"/>
        <w:numPr>
          <w:ilvl w:val="0"/>
          <w:numId w:val="3"/>
        </w:numPr>
        <w:spacing w:after="0"/>
        <w:jc w:val="both"/>
        <w:rPr>
          <w:rFonts w:asciiTheme="majorHAnsi" w:hAnsiTheme="majorHAnsi"/>
          <w:sz w:val="24"/>
          <w:szCs w:val="24"/>
          <w:lang w:val="en-US"/>
        </w:rPr>
      </w:pPr>
      <w:r>
        <w:rPr>
          <w:rFonts w:asciiTheme="majorHAnsi" w:hAnsiTheme="majorHAnsi"/>
          <w:sz w:val="24"/>
          <w:szCs w:val="24"/>
          <w:lang w:val="en-US"/>
        </w:rPr>
        <w:t>Turkey</w:t>
      </w:r>
      <w:r w:rsidR="002811C1" w:rsidRPr="003A2048">
        <w:rPr>
          <w:rFonts w:asciiTheme="majorHAnsi" w:hAnsiTheme="majorHAnsi"/>
          <w:sz w:val="24"/>
          <w:szCs w:val="24"/>
          <w:lang w:val="en-US"/>
        </w:rPr>
        <w:tab/>
      </w:r>
      <w:r w:rsidR="002811C1" w:rsidRPr="003A2048">
        <w:rPr>
          <w:rFonts w:asciiTheme="majorHAnsi" w:hAnsiTheme="majorHAnsi"/>
          <w:sz w:val="24"/>
          <w:szCs w:val="24"/>
          <w:lang w:val="en-US"/>
        </w:rPr>
        <w:tab/>
      </w:r>
      <w:r w:rsidR="002811C1" w:rsidRPr="003A2048">
        <w:rPr>
          <w:rFonts w:asciiTheme="majorHAnsi" w:hAnsiTheme="majorHAnsi"/>
          <w:sz w:val="24"/>
          <w:szCs w:val="24"/>
          <w:lang w:val="en-US"/>
        </w:rPr>
        <w:tab/>
      </w:r>
      <w:r w:rsidR="002811C1" w:rsidRPr="003A2048">
        <w:rPr>
          <w:rFonts w:asciiTheme="majorHAnsi" w:hAnsiTheme="majorHAnsi"/>
          <w:sz w:val="24"/>
          <w:szCs w:val="24"/>
          <w:lang w:val="en-US"/>
        </w:rPr>
        <w:tab/>
        <w:t>(pr. Emilia - Romagna)</w:t>
      </w:r>
    </w:p>
    <w:p w:rsidR="002811C1" w:rsidRPr="003A2048" w:rsidRDefault="002811C1" w:rsidP="002811C1">
      <w:pPr>
        <w:pStyle w:val="Paragrafoelenco"/>
        <w:numPr>
          <w:ilvl w:val="0"/>
          <w:numId w:val="3"/>
        </w:numPr>
        <w:spacing w:after="0"/>
        <w:jc w:val="both"/>
        <w:rPr>
          <w:rFonts w:asciiTheme="majorHAnsi" w:hAnsiTheme="majorHAnsi"/>
          <w:sz w:val="24"/>
          <w:szCs w:val="24"/>
          <w:lang w:val="en-US"/>
        </w:rPr>
      </w:pPr>
      <w:r w:rsidRPr="003A2048">
        <w:rPr>
          <w:rFonts w:asciiTheme="majorHAnsi" w:hAnsiTheme="majorHAnsi"/>
          <w:sz w:val="24"/>
          <w:szCs w:val="24"/>
          <w:lang w:val="en-US"/>
        </w:rPr>
        <w:t>Uganda</w:t>
      </w:r>
      <w:r w:rsidRPr="003A2048">
        <w:rPr>
          <w:rFonts w:asciiTheme="majorHAnsi" w:hAnsiTheme="majorHAnsi"/>
          <w:sz w:val="24"/>
          <w:szCs w:val="24"/>
          <w:lang w:val="en-US"/>
        </w:rPr>
        <w:tab/>
      </w:r>
      <w:r w:rsidRPr="003A2048">
        <w:rPr>
          <w:rFonts w:asciiTheme="majorHAnsi" w:hAnsiTheme="majorHAnsi"/>
          <w:sz w:val="24"/>
          <w:szCs w:val="24"/>
          <w:lang w:val="en-US"/>
        </w:rPr>
        <w:tab/>
      </w:r>
      <w:r w:rsidRPr="003A2048">
        <w:rPr>
          <w:rFonts w:asciiTheme="majorHAnsi" w:hAnsiTheme="majorHAnsi"/>
          <w:sz w:val="24"/>
          <w:szCs w:val="24"/>
          <w:lang w:val="en-US"/>
        </w:rPr>
        <w:tab/>
      </w:r>
      <w:r w:rsidRPr="003A2048">
        <w:rPr>
          <w:rFonts w:asciiTheme="majorHAnsi" w:hAnsiTheme="majorHAnsi"/>
          <w:sz w:val="24"/>
          <w:szCs w:val="24"/>
          <w:lang w:val="en-US"/>
        </w:rPr>
        <w:tab/>
        <w:t>(pr. Karnataka)</w:t>
      </w:r>
    </w:p>
    <w:p w:rsidR="002811C1" w:rsidRPr="003A2048" w:rsidRDefault="00403AD6" w:rsidP="002811C1">
      <w:pPr>
        <w:pStyle w:val="Paragrafoelenco"/>
        <w:numPr>
          <w:ilvl w:val="0"/>
          <w:numId w:val="3"/>
        </w:numPr>
        <w:spacing w:after="0"/>
        <w:jc w:val="both"/>
        <w:rPr>
          <w:rFonts w:asciiTheme="majorHAnsi" w:hAnsiTheme="majorHAnsi"/>
          <w:sz w:val="24"/>
          <w:szCs w:val="24"/>
          <w:lang w:val="en-US"/>
        </w:rPr>
      </w:pPr>
      <w:r>
        <w:rPr>
          <w:rFonts w:asciiTheme="majorHAnsi" w:hAnsiTheme="majorHAnsi"/>
          <w:sz w:val="24"/>
          <w:szCs w:val="24"/>
          <w:lang w:val="en-US"/>
        </w:rPr>
        <w:t>Zimbabwe</w:t>
      </w:r>
      <w:r>
        <w:rPr>
          <w:rFonts w:asciiTheme="majorHAnsi" w:hAnsiTheme="majorHAnsi"/>
          <w:sz w:val="24"/>
          <w:szCs w:val="24"/>
          <w:lang w:val="en-US"/>
        </w:rPr>
        <w:tab/>
      </w:r>
      <w:r>
        <w:rPr>
          <w:rFonts w:asciiTheme="majorHAnsi" w:hAnsiTheme="majorHAnsi"/>
          <w:sz w:val="24"/>
          <w:szCs w:val="24"/>
          <w:lang w:val="en-US"/>
        </w:rPr>
        <w:tab/>
      </w:r>
      <w:r>
        <w:rPr>
          <w:rFonts w:asciiTheme="majorHAnsi" w:hAnsiTheme="majorHAnsi"/>
          <w:sz w:val="24"/>
          <w:szCs w:val="24"/>
          <w:lang w:val="en-US"/>
        </w:rPr>
        <w:tab/>
      </w:r>
      <w:r>
        <w:rPr>
          <w:rFonts w:asciiTheme="majorHAnsi" w:hAnsiTheme="majorHAnsi"/>
          <w:sz w:val="24"/>
          <w:szCs w:val="24"/>
          <w:lang w:val="en-US"/>
        </w:rPr>
        <w:tab/>
        <w:t>(pr. Tamil Nadu South</w:t>
      </w:r>
      <w:r w:rsidR="002811C1" w:rsidRPr="003A2048">
        <w:rPr>
          <w:rFonts w:asciiTheme="majorHAnsi" w:hAnsiTheme="majorHAnsi"/>
          <w:sz w:val="24"/>
          <w:szCs w:val="24"/>
          <w:lang w:val="en-US"/>
        </w:rPr>
        <w:t>)</w:t>
      </w:r>
      <w:r w:rsidR="002811C1" w:rsidRPr="003A2048">
        <w:rPr>
          <w:rFonts w:asciiTheme="majorHAnsi" w:hAnsiTheme="majorHAnsi"/>
          <w:sz w:val="24"/>
          <w:szCs w:val="24"/>
          <w:lang w:val="en-US"/>
        </w:rPr>
        <w:tab/>
      </w:r>
      <w:r w:rsidR="002811C1" w:rsidRPr="003A2048">
        <w:rPr>
          <w:rFonts w:asciiTheme="majorHAnsi" w:hAnsiTheme="majorHAnsi"/>
          <w:sz w:val="24"/>
          <w:szCs w:val="24"/>
          <w:lang w:val="en-US"/>
        </w:rPr>
        <w:tab/>
      </w:r>
      <w:r w:rsidR="002811C1" w:rsidRPr="003A2048">
        <w:rPr>
          <w:rFonts w:asciiTheme="majorHAnsi" w:hAnsiTheme="majorHAnsi"/>
          <w:sz w:val="24"/>
          <w:szCs w:val="24"/>
          <w:lang w:val="en-US"/>
        </w:rPr>
        <w:tab/>
      </w:r>
      <w:r w:rsidR="002811C1" w:rsidRPr="003A2048">
        <w:rPr>
          <w:rFonts w:asciiTheme="majorHAnsi" w:hAnsiTheme="majorHAnsi"/>
          <w:sz w:val="24"/>
          <w:szCs w:val="24"/>
          <w:lang w:val="en-US"/>
        </w:rPr>
        <w:tab/>
      </w:r>
      <w:r w:rsidR="002811C1" w:rsidRPr="003A2048">
        <w:rPr>
          <w:rFonts w:asciiTheme="majorHAnsi" w:hAnsiTheme="majorHAnsi"/>
          <w:sz w:val="24"/>
          <w:szCs w:val="24"/>
          <w:lang w:val="en-US"/>
        </w:rPr>
        <w:tab/>
      </w:r>
    </w:p>
    <w:p w:rsidR="00EB27A5" w:rsidRDefault="00EB27A5" w:rsidP="00EB27A5">
      <w:pPr>
        <w:spacing w:after="0" w:line="240" w:lineRule="auto"/>
        <w:rPr>
          <w:rFonts w:asciiTheme="majorHAnsi" w:hAnsiTheme="majorHAnsi"/>
          <w:sz w:val="24"/>
          <w:szCs w:val="24"/>
          <w:lang w:val="en-US"/>
        </w:rPr>
      </w:pPr>
      <w:r>
        <w:rPr>
          <w:rFonts w:asciiTheme="majorHAnsi" w:hAnsiTheme="majorHAnsi"/>
          <w:sz w:val="24"/>
          <w:szCs w:val="24"/>
          <w:lang w:val="en-US"/>
        </w:rPr>
        <w:t>If the changed conditions of the circumscription would make it useful to change the number of Councilors, n. 136.2 of the Constitutions establishes the competent authority to do so and to place it in the Statutes of the Chapter.</w:t>
      </w:r>
    </w:p>
    <w:p w:rsidR="008D0F2E" w:rsidRPr="003A2048" w:rsidRDefault="008D0F2E" w:rsidP="00E1261B">
      <w:pPr>
        <w:spacing w:after="0" w:line="240" w:lineRule="auto"/>
        <w:jc w:val="both"/>
        <w:rPr>
          <w:rFonts w:asciiTheme="majorHAnsi" w:hAnsiTheme="majorHAnsi"/>
          <w:sz w:val="24"/>
          <w:szCs w:val="24"/>
          <w:lang w:val="en-US"/>
        </w:rPr>
      </w:pPr>
    </w:p>
    <w:p w:rsidR="008D0F2E" w:rsidRPr="003A2048" w:rsidRDefault="00EB27A5" w:rsidP="009C7464">
      <w:pPr>
        <w:spacing w:after="80" w:line="240" w:lineRule="auto"/>
        <w:jc w:val="both"/>
        <w:rPr>
          <w:rFonts w:asciiTheme="majorHAnsi" w:hAnsiTheme="majorHAnsi"/>
          <w:b/>
          <w:i/>
          <w:sz w:val="24"/>
          <w:szCs w:val="24"/>
          <w:lang w:val="en-US"/>
        </w:rPr>
      </w:pPr>
      <w:r>
        <w:rPr>
          <w:rFonts w:asciiTheme="majorHAnsi" w:hAnsiTheme="majorHAnsi"/>
          <w:b/>
          <w:i/>
          <w:sz w:val="24"/>
          <w:szCs w:val="24"/>
          <w:lang w:val="en-US"/>
        </w:rPr>
        <w:t>The Conferences of Major Superiors</w:t>
      </w:r>
    </w:p>
    <w:p w:rsidR="00EB27A5" w:rsidRDefault="00EB27A5" w:rsidP="00E1261B">
      <w:pPr>
        <w:spacing w:after="0" w:line="240" w:lineRule="auto"/>
        <w:jc w:val="both"/>
        <w:rPr>
          <w:rFonts w:asciiTheme="majorHAnsi" w:hAnsiTheme="majorHAnsi"/>
          <w:sz w:val="24"/>
          <w:szCs w:val="24"/>
          <w:lang w:val="en-US"/>
        </w:rPr>
      </w:pPr>
      <w:r>
        <w:rPr>
          <w:rFonts w:asciiTheme="majorHAnsi" w:hAnsiTheme="majorHAnsi"/>
          <w:sz w:val="24"/>
          <w:szCs w:val="24"/>
          <w:lang w:val="en-US"/>
        </w:rPr>
        <w:t xml:space="preserve">The presidents of the Conferences of major superiors arrange and determine, in the way they see fit, the criteria for selecting the delegate of the Conference to send to the General Chapter, as established by the OGC in n. 8/8. </w:t>
      </w:r>
    </w:p>
    <w:p w:rsidR="008D0F2E" w:rsidRPr="003A2048" w:rsidRDefault="008D0F2E" w:rsidP="00E1261B">
      <w:pPr>
        <w:spacing w:after="0" w:line="240" w:lineRule="auto"/>
        <w:jc w:val="both"/>
        <w:rPr>
          <w:rFonts w:asciiTheme="majorHAnsi" w:hAnsiTheme="majorHAnsi"/>
          <w:sz w:val="24"/>
          <w:szCs w:val="24"/>
          <w:lang w:val="en-US"/>
        </w:rPr>
      </w:pPr>
    </w:p>
    <w:p w:rsidR="00B14A65" w:rsidRDefault="00EB27A5" w:rsidP="00E1261B">
      <w:pPr>
        <w:spacing w:after="0" w:line="240" w:lineRule="auto"/>
        <w:jc w:val="both"/>
        <w:rPr>
          <w:rFonts w:asciiTheme="majorHAnsi" w:hAnsiTheme="majorHAnsi"/>
          <w:sz w:val="24"/>
          <w:szCs w:val="24"/>
          <w:lang w:val="en-US"/>
        </w:rPr>
      </w:pPr>
      <w:r>
        <w:rPr>
          <w:rFonts w:asciiTheme="majorHAnsi" w:hAnsiTheme="majorHAnsi"/>
          <w:sz w:val="24"/>
          <w:szCs w:val="24"/>
          <w:lang w:val="en-US"/>
        </w:rPr>
        <w:lastRenderedPageBreak/>
        <w:t>The presidents of the Conferences will arrange for the translation of the Constitutions and of the OGC in the language of their competence, that it may then be approved by the General Minister and his Council.</w:t>
      </w:r>
    </w:p>
    <w:p w:rsidR="00EB27A5" w:rsidRDefault="00EB27A5" w:rsidP="00E1261B">
      <w:pPr>
        <w:spacing w:after="0" w:line="240" w:lineRule="auto"/>
        <w:jc w:val="both"/>
        <w:rPr>
          <w:rFonts w:asciiTheme="majorHAnsi" w:hAnsiTheme="majorHAnsi"/>
          <w:sz w:val="24"/>
          <w:szCs w:val="24"/>
          <w:lang w:val="en-US"/>
        </w:rPr>
      </w:pPr>
    </w:p>
    <w:p w:rsidR="00EB27A5" w:rsidRPr="003A2048" w:rsidRDefault="00EB27A5" w:rsidP="00E1261B">
      <w:pPr>
        <w:spacing w:after="0" w:line="240" w:lineRule="auto"/>
        <w:jc w:val="both"/>
        <w:rPr>
          <w:rFonts w:asciiTheme="majorHAnsi" w:hAnsiTheme="majorHAnsi"/>
          <w:sz w:val="24"/>
          <w:szCs w:val="24"/>
          <w:lang w:val="en-US"/>
        </w:rPr>
      </w:pPr>
      <w:r>
        <w:rPr>
          <w:rFonts w:asciiTheme="majorHAnsi" w:hAnsiTheme="majorHAnsi"/>
          <w:sz w:val="24"/>
          <w:szCs w:val="24"/>
          <w:lang w:val="en-US"/>
        </w:rPr>
        <w:t>Even though the translation is approved, the typical edition is that of the Italian language, which remains that of reference in case of controversy regarding the text.</w:t>
      </w:r>
    </w:p>
    <w:p w:rsidR="004530B1" w:rsidRPr="003A2048" w:rsidRDefault="004530B1" w:rsidP="00171F01">
      <w:pPr>
        <w:spacing w:after="0" w:line="240" w:lineRule="auto"/>
        <w:jc w:val="both"/>
        <w:rPr>
          <w:rFonts w:asciiTheme="majorHAnsi" w:hAnsiTheme="majorHAnsi"/>
          <w:sz w:val="24"/>
          <w:szCs w:val="24"/>
          <w:lang w:val="en-US"/>
        </w:rPr>
      </w:pPr>
    </w:p>
    <w:p w:rsidR="00593EC2" w:rsidRPr="003A2048" w:rsidRDefault="00EB27A5" w:rsidP="009C7464">
      <w:pPr>
        <w:spacing w:after="80" w:line="240" w:lineRule="auto"/>
        <w:jc w:val="both"/>
        <w:rPr>
          <w:rFonts w:asciiTheme="majorHAnsi" w:hAnsiTheme="majorHAnsi"/>
          <w:b/>
          <w:i/>
          <w:sz w:val="24"/>
          <w:szCs w:val="24"/>
          <w:lang w:val="en-US"/>
        </w:rPr>
      </w:pPr>
      <w:r>
        <w:rPr>
          <w:rFonts w:asciiTheme="majorHAnsi" w:hAnsiTheme="majorHAnsi"/>
          <w:b/>
          <w:i/>
          <w:sz w:val="24"/>
          <w:szCs w:val="24"/>
          <w:lang w:val="en-US"/>
        </w:rPr>
        <w:t>The entering into effect of the new legislation</w:t>
      </w:r>
    </w:p>
    <w:p w:rsidR="00EB27A5" w:rsidRDefault="00EB27A5" w:rsidP="00171F01">
      <w:pPr>
        <w:spacing w:after="0" w:line="240" w:lineRule="auto"/>
        <w:jc w:val="both"/>
        <w:rPr>
          <w:rFonts w:asciiTheme="majorHAnsi" w:hAnsiTheme="majorHAnsi"/>
          <w:sz w:val="24"/>
          <w:szCs w:val="24"/>
          <w:lang w:val="en-US"/>
        </w:rPr>
      </w:pPr>
      <w:r>
        <w:rPr>
          <w:rFonts w:asciiTheme="majorHAnsi" w:hAnsiTheme="majorHAnsi"/>
          <w:sz w:val="24"/>
          <w:szCs w:val="24"/>
          <w:lang w:val="en-US"/>
        </w:rPr>
        <w:t>With the entering into effect of the Constitutions and the OGC, every contrary norm of subordinate law is abrogated.</w:t>
      </w:r>
    </w:p>
    <w:p w:rsidR="00B066E1" w:rsidRDefault="00B066E1" w:rsidP="00171F01">
      <w:pPr>
        <w:spacing w:after="0" w:line="240" w:lineRule="auto"/>
        <w:jc w:val="both"/>
        <w:rPr>
          <w:rFonts w:asciiTheme="majorHAnsi" w:hAnsiTheme="majorHAnsi"/>
          <w:sz w:val="24"/>
          <w:szCs w:val="24"/>
          <w:lang w:val="en-US"/>
        </w:rPr>
      </w:pPr>
    </w:p>
    <w:p w:rsidR="00171F01" w:rsidRDefault="00EB27A5" w:rsidP="00171F01">
      <w:pPr>
        <w:spacing w:after="0" w:line="240" w:lineRule="auto"/>
        <w:jc w:val="both"/>
        <w:rPr>
          <w:rFonts w:asciiTheme="majorHAnsi" w:hAnsiTheme="majorHAnsi"/>
          <w:sz w:val="24"/>
          <w:szCs w:val="24"/>
          <w:lang w:val="en-US"/>
        </w:rPr>
      </w:pPr>
      <w:r>
        <w:rPr>
          <w:rFonts w:asciiTheme="majorHAnsi" w:hAnsiTheme="majorHAnsi"/>
          <w:sz w:val="24"/>
          <w:szCs w:val="24"/>
          <w:lang w:val="en-US"/>
        </w:rPr>
        <w:t>The Ministers and local superiors, as competent authority, will arrange, as soon as possible, for the conformity of Statutes and other documents to the new norms, with the new terminology and the new numeration, turning as necessary</w:t>
      </w:r>
      <w:r w:rsidR="00B155C6">
        <w:rPr>
          <w:rFonts w:asciiTheme="majorHAnsi" w:hAnsiTheme="majorHAnsi"/>
          <w:sz w:val="24"/>
          <w:szCs w:val="24"/>
          <w:lang w:val="en-US"/>
        </w:rPr>
        <w:t xml:space="preserve"> to the ratification of the Chapter.</w:t>
      </w:r>
    </w:p>
    <w:p w:rsidR="00B155C6" w:rsidRDefault="00B155C6" w:rsidP="00171F01">
      <w:pPr>
        <w:spacing w:after="0" w:line="240" w:lineRule="auto"/>
        <w:jc w:val="both"/>
        <w:rPr>
          <w:rFonts w:asciiTheme="majorHAnsi" w:hAnsiTheme="majorHAnsi"/>
          <w:sz w:val="24"/>
          <w:szCs w:val="24"/>
          <w:lang w:val="en-US"/>
        </w:rPr>
      </w:pPr>
    </w:p>
    <w:p w:rsidR="003C6314" w:rsidRPr="003A2048" w:rsidRDefault="00B155C6" w:rsidP="00171F01">
      <w:pPr>
        <w:spacing w:after="0" w:line="240" w:lineRule="auto"/>
        <w:jc w:val="both"/>
        <w:rPr>
          <w:rFonts w:asciiTheme="majorHAnsi" w:hAnsiTheme="majorHAnsi"/>
          <w:sz w:val="24"/>
          <w:szCs w:val="24"/>
          <w:lang w:val="en-US"/>
        </w:rPr>
      </w:pPr>
      <w:r>
        <w:rPr>
          <w:rFonts w:asciiTheme="majorHAnsi" w:hAnsiTheme="majorHAnsi"/>
          <w:sz w:val="24"/>
          <w:szCs w:val="24"/>
          <w:lang w:val="en-US"/>
        </w:rPr>
        <w:t xml:space="preserve">The General and Provincial Minister shall confer in writing to the </w:t>
      </w:r>
      <w:proofErr w:type="spellStart"/>
      <w:r>
        <w:rPr>
          <w:rFonts w:asciiTheme="majorHAnsi" w:hAnsiTheme="majorHAnsi"/>
          <w:sz w:val="24"/>
          <w:szCs w:val="24"/>
          <w:lang w:val="en-US"/>
        </w:rPr>
        <w:t>Custos</w:t>
      </w:r>
      <w:proofErr w:type="spellEnd"/>
      <w:r>
        <w:rPr>
          <w:rFonts w:asciiTheme="majorHAnsi" w:hAnsiTheme="majorHAnsi"/>
          <w:sz w:val="24"/>
          <w:szCs w:val="24"/>
          <w:lang w:val="en-US"/>
        </w:rPr>
        <w:t xml:space="preserve"> the faculties to be delegated to him and shall indicate those that he reserves to himself, as requested by numbers 20.1 and 136.6 of the Constitutions. </w:t>
      </w:r>
    </w:p>
    <w:p w:rsidR="00593EC2" w:rsidRPr="003A2048" w:rsidRDefault="00593EC2" w:rsidP="004530B1">
      <w:pPr>
        <w:jc w:val="both"/>
        <w:rPr>
          <w:rFonts w:asciiTheme="majorHAnsi" w:hAnsiTheme="majorHAnsi"/>
          <w:sz w:val="24"/>
          <w:szCs w:val="24"/>
          <w:lang w:val="en-US"/>
        </w:rPr>
      </w:pPr>
    </w:p>
    <w:p w:rsidR="00B55AE3" w:rsidRPr="003A2048" w:rsidRDefault="00B155C6" w:rsidP="00B55AE3">
      <w:pPr>
        <w:jc w:val="center"/>
        <w:rPr>
          <w:rFonts w:asciiTheme="majorHAnsi" w:hAnsiTheme="majorHAnsi"/>
          <w:sz w:val="24"/>
          <w:szCs w:val="24"/>
          <w:lang w:val="en-US"/>
        </w:rPr>
      </w:pPr>
      <w:r>
        <w:rPr>
          <w:rFonts w:asciiTheme="majorHAnsi" w:hAnsiTheme="majorHAnsi"/>
          <w:sz w:val="24"/>
          <w:szCs w:val="24"/>
          <w:lang w:val="en-US"/>
        </w:rPr>
        <w:t>Anything to the contrary notwithstanding</w:t>
      </w:r>
    </w:p>
    <w:p w:rsidR="00B55AE3" w:rsidRPr="003A2048" w:rsidRDefault="00B55AE3" w:rsidP="00B55AE3">
      <w:pPr>
        <w:jc w:val="center"/>
        <w:rPr>
          <w:rFonts w:asciiTheme="majorHAnsi" w:hAnsiTheme="majorHAnsi"/>
          <w:sz w:val="24"/>
          <w:szCs w:val="24"/>
          <w:lang w:val="en-US"/>
        </w:rPr>
      </w:pPr>
    </w:p>
    <w:p w:rsidR="00D82B9D" w:rsidRPr="003A2048" w:rsidRDefault="00D82B9D" w:rsidP="006D61B2">
      <w:pPr>
        <w:jc w:val="both"/>
        <w:rPr>
          <w:rFonts w:asciiTheme="majorHAnsi" w:hAnsiTheme="majorHAnsi"/>
          <w:sz w:val="24"/>
          <w:szCs w:val="24"/>
          <w:lang w:val="en-US"/>
        </w:rPr>
      </w:pPr>
    </w:p>
    <w:p w:rsidR="009C7464" w:rsidRPr="003A2048" w:rsidRDefault="009C7464" w:rsidP="009C7464">
      <w:pPr>
        <w:spacing w:after="0"/>
        <w:ind w:left="4536"/>
        <w:jc w:val="center"/>
        <w:rPr>
          <w:rFonts w:asciiTheme="majorHAnsi" w:hAnsiTheme="majorHAnsi"/>
          <w:bCs/>
          <w:sz w:val="24"/>
          <w:szCs w:val="24"/>
          <w:lang w:val="en-US"/>
        </w:rPr>
      </w:pPr>
      <w:r w:rsidRPr="003A2048">
        <w:rPr>
          <w:rFonts w:asciiTheme="majorHAnsi" w:hAnsiTheme="majorHAnsi"/>
          <w:sz w:val="24"/>
          <w:szCs w:val="24"/>
          <w:lang w:val="en-US"/>
        </w:rPr>
        <w:t>____________________________________________</w:t>
      </w:r>
    </w:p>
    <w:p w:rsidR="00D82B9D" w:rsidRPr="003A2048" w:rsidRDefault="00B155C6" w:rsidP="00D82B9D">
      <w:pPr>
        <w:spacing w:after="0" w:line="240" w:lineRule="auto"/>
        <w:ind w:left="4536"/>
        <w:jc w:val="center"/>
        <w:rPr>
          <w:rFonts w:asciiTheme="majorHAnsi" w:hAnsiTheme="majorHAnsi"/>
          <w:bCs/>
          <w:sz w:val="24"/>
          <w:szCs w:val="24"/>
          <w:lang w:val="en-US"/>
        </w:rPr>
      </w:pPr>
      <w:r>
        <w:rPr>
          <w:rFonts w:asciiTheme="majorHAnsi" w:hAnsiTheme="majorHAnsi"/>
          <w:bCs/>
          <w:sz w:val="24"/>
          <w:szCs w:val="24"/>
          <w:lang w:val="en-US"/>
        </w:rPr>
        <w:t>Br.</w:t>
      </w:r>
      <w:r w:rsidR="00D82B9D" w:rsidRPr="003A2048">
        <w:rPr>
          <w:rFonts w:asciiTheme="majorHAnsi" w:hAnsiTheme="majorHAnsi"/>
          <w:bCs/>
          <w:sz w:val="24"/>
          <w:szCs w:val="24"/>
          <w:lang w:val="en-US"/>
        </w:rPr>
        <w:t xml:space="preserve"> Mauro JÖHRI</w:t>
      </w:r>
    </w:p>
    <w:p w:rsidR="00D82B9D" w:rsidRPr="003A2048" w:rsidRDefault="00B155C6" w:rsidP="00D82B9D">
      <w:pPr>
        <w:spacing w:after="0" w:line="240" w:lineRule="auto"/>
        <w:ind w:left="4536"/>
        <w:jc w:val="center"/>
        <w:rPr>
          <w:rFonts w:asciiTheme="majorHAnsi" w:hAnsiTheme="majorHAnsi"/>
          <w:bCs/>
          <w:lang w:val="en-US"/>
        </w:rPr>
      </w:pPr>
      <w:r>
        <w:rPr>
          <w:rFonts w:asciiTheme="majorHAnsi" w:hAnsiTheme="majorHAnsi"/>
          <w:bCs/>
          <w:lang w:val="en-US"/>
        </w:rPr>
        <w:t>General Minister</w:t>
      </w:r>
      <w:r w:rsidR="00D82B9D" w:rsidRPr="003A2048">
        <w:rPr>
          <w:rFonts w:asciiTheme="majorHAnsi" w:hAnsiTheme="majorHAnsi"/>
          <w:bCs/>
          <w:lang w:val="en-US"/>
        </w:rPr>
        <w:t xml:space="preserve"> OFMCap.</w:t>
      </w:r>
    </w:p>
    <w:p w:rsidR="00D82B9D" w:rsidRPr="003A2048" w:rsidRDefault="00D82B9D" w:rsidP="00D82B9D">
      <w:pPr>
        <w:spacing w:after="0" w:line="240" w:lineRule="auto"/>
        <w:jc w:val="both"/>
        <w:rPr>
          <w:rFonts w:asciiTheme="majorHAnsi" w:hAnsiTheme="majorHAnsi"/>
          <w:bCs/>
          <w:sz w:val="28"/>
          <w:szCs w:val="28"/>
          <w:lang w:val="en-US"/>
        </w:rPr>
      </w:pPr>
    </w:p>
    <w:p w:rsidR="00D82B9D" w:rsidRPr="003A2048" w:rsidRDefault="009C7464" w:rsidP="009C7464">
      <w:pPr>
        <w:spacing w:after="0" w:line="240" w:lineRule="auto"/>
        <w:ind w:right="4535"/>
        <w:jc w:val="center"/>
        <w:rPr>
          <w:rFonts w:asciiTheme="majorHAnsi" w:hAnsiTheme="majorHAnsi"/>
          <w:bCs/>
          <w:sz w:val="28"/>
          <w:szCs w:val="28"/>
          <w:lang w:val="en-US"/>
        </w:rPr>
      </w:pPr>
      <w:r w:rsidRPr="003A2048">
        <w:rPr>
          <w:rFonts w:asciiTheme="majorHAnsi" w:hAnsiTheme="majorHAnsi"/>
          <w:bCs/>
          <w:sz w:val="28"/>
          <w:szCs w:val="28"/>
          <w:lang w:val="en-US"/>
        </w:rPr>
        <w:t>____________________________________</w:t>
      </w:r>
    </w:p>
    <w:p w:rsidR="00D82B9D" w:rsidRPr="003A2048" w:rsidRDefault="00B155C6" w:rsidP="00996357">
      <w:pPr>
        <w:spacing w:after="0" w:line="240" w:lineRule="auto"/>
        <w:ind w:right="4535"/>
        <w:jc w:val="center"/>
        <w:rPr>
          <w:rFonts w:asciiTheme="majorHAnsi" w:hAnsiTheme="majorHAnsi"/>
          <w:bCs/>
          <w:sz w:val="24"/>
          <w:szCs w:val="24"/>
          <w:lang w:val="en-US"/>
        </w:rPr>
      </w:pPr>
      <w:r>
        <w:rPr>
          <w:rFonts w:asciiTheme="majorHAnsi" w:hAnsiTheme="majorHAnsi"/>
          <w:bCs/>
          <w:sz w:val="24"/>
          <w:szCs w:val="24"/>
          <w:lang w:val="en-US"/>
        </w:rPr>
        <w:t>Br.</w:t>
      </w:r>
      <w:r w:rsidR="00D82B9D" w:rsidRPr="003A2048">
        <w:rPr>
          <w:rFonts w:asciiTheme="majorHAnsi" w:hAnsiTheme="majorHAnsi"/>
          <w:bCs/>
          <w:sz w:val="24"/>
          <w:szCs w:val="24"/>
          <w:lang w:val="en-US"/>
        </w:rPr>
        <w:t xml:space="preserve"> Clayton </w:t>
      </w:r>
      <w:proofErr w:type="spellStart"/>
      <w:r w:rsidR="00D82B9D" w:rsidRPr="003A2048">
        <w:rPr>
          <w:rFonts w:asciiTheme="majorHAnsi" w:hAnsiTheme="majorHAnsi"/>
          <w:bCs/>
          <w:sz w:val="24"/>
          <w:szCs w:val="24"/>
          <w:lang w:val="en-US"/>
        </w:rPr>
        <w:t>Jaison</w:t>
      </w:r>
      <w:proofErr w:type="spellEnd"/>
      <w:r w:rsidR="00D82B9D" w:rsidRPr="003A2048">
        <w:rPr>
          <w:rFonts w:asciiTheme="majorHAnsi" w:hAnsiTheme="majorHAnsi"/>
          <w:bCs/>
          <w:sz w:val="24"/>
          <w:szCs w:val="24"/>
          <w:lang w:val="en-US"/>
        </w:rPr>
        <w:t xml:space="preserve"> FERNANDES</w:t>
      </w:r>
    </w:p>
    <w:p w:rsidR="00D82B9D" w:rsidRPr="003A2048" w:rsidRDefault="00B155C6" w:rsidP="00996357">
      <w:pPr>
        <w:spacing w:after="0" w:line="240" w:lineRule="auto"/>
        <w:ind w:right="4535"/>
        <w:jc w:val="center"/>
        <w:rPr>
          <w:rFonts w:asciiTheme="majorHAnsi" w:hAnsiTheme="majorHAnsi"/>
          <w:bCs/>
          <w:lang w:val="en-US"/>
        </w:rPr>
      </w:pPr>
      <w:r>
        <w:rPr>
          <w:rFonts w:asciiTheme="majorHAnsi" w:hAnsiTheme="majorHAnsi"/>
          <w:bCs/>
          <w:lang w:val="en-US"/>
        </w:rPr>
        <w:t>General Secretary</w:t>
      </w:r>
      <w:r w:rsidR="00D82B9D" w:rsidRPr="003A2048">
        <w:rPr>
          <w:rFonts w:asciiTheme="majorHAnsi" w:hAnsiTheme="majorHAnsi"/>
          <w:bCs/>
          <w:lang w:val="en-US"/>
        </w:rPr>
        <w:t xml:space="preserve"> OFMCap.</w:t>
      </w:r>
    </w:p>
    <w:p w:rsidR="00263641" w:rsidRPr="003A2048" w:rsidRDefault="00263641" w:rsidP="00D82B9D">
      <w:pPr>
        <w:spacing w:after="0" w:line="240" w:lineRule="auto"/>
        <w:ind w:right="5385"/>
        <w:jc w:val="center"/>
        <w:rPr>
          <w:rFonts w:asciiTheme="majorHAnsi" w:hAnsiTheme="majorHAnsi"/>
          <w:bCs/>
          <w:lang w:val="en-US"/>
        </w:rPr>
      </w:pPr>
    </w:p>
    <w:p w:rsidR="006D61B2" w:rsidRPr="003A2048" w:rsidRDefault="006D61B2" w:rsidP="00D82B9D">
      <w:pPr>
        <w:spacing w:after="0" w:line="240" w:lineRule="auto"/>
        <w:ind w:right="5385"/>
        <w:jc w:val="center"/>
        <w:rPr>
          <w:rFonts w:asciiTheme="majorHAnsi" w:hAnsiTheme="majorHAnsi"/>
          <w:bCs/>
          <w:lang w:val="en-US"/>
        </w:rPr>
      </w:pPr>
    </w:p>
    <w:p w:rsidR="006D61B2" w:rsidRPr="003A2048" w:rsidRDefault="006D61B2" w:rsidP="00D82B9D">
      <w:pPr>
        <w:spacing w:after="0" w:line="240" w:lineRule="auto"/>
        <w:ind w:right="5385"/>
        <w:jc w:val="center"/>
        <w:rPr>
          <w:rFonts w:asciiTheme="majorHAnsi" w:hAnsiTheme="majorHAnsi"/>
          <w:bCs/>
          <w:lang w:val="en-US"/>
        </w:rPr>
      </w:pPr>
    </w:p>
    <w:p w:rsidR="00263641" w:rsidRPr="003A2048" w:rsidRDefault="00263641" w:rsidP="00D82B9D">
      <w:pPr>
        <w:spacing w:after="0" w:line="240" w:lineRule="auto"/>
        <w:ind w:right="5385"/>
        <w:jc w:val="center"/>
        <w:rPr>
          <w:rFonts w:asciiTheme="majorHAnsi" w:hAnsiTheme="majorHAnsi"/>
          <w:bCs/>
          <w:lang w:val="en-US"/>
        </w:rPr>
      </w:pPr>
    </w:p>
    <w:p w:rsidR="00BC0CD6" w:rsidRPr="003A2048" w:rsidRDefault="00B155C6" w:rsidP="00996357">
      <w:pPr>
        <w:spacing w:after="0" w:line="240" w:lineRule="auto"/>
        <w:ind w:left="426"/>
        <w:jc w:val="both"/>
        <w:rPr>
          <w:rFonts w:asciiTheme="majorHAnsi" w:hAnsiTheme="majorHAnsi"/>
          <w:i/>
          <w:sz w:val="24"/>
          <w:szCs w:val="24"/>
          <w:lang w:val="en-US"/>
        </w:rPr>
      </w:pPr>
      <w:r>
        <w:rPr>
          <w:rFonts w:asciiTheme="majorHAnsi" w:hAnsiTheme="majorHAnsi"/>
          <w:i/>
          <w:sz w:val="24"/>
          <w:szCs w:val="24"/>
          <w:lang w:val="en-US"/>
        </w:rPr>
        <w:t>Given in Rome, at our General Curia on 9 December 2013</w:t>
      </w:r>
      <w:r w:rsidR="00263641" w:rsidRPr="003A2048">
        <w:rPr>
          <w:rFonts w:asciiTheme="majorHAnsi" w:hAnsiTheme="majorHAnsi"/>
          <w:i/>
          <w:sz w:val="24"/>
          <w:szCs w:val="24"/>
          <w:lang w:val="en-US"/>
        </w:rPr>
        <w:t xml:space="preserve">, </w:t>
      </w:r>
    </w:p>
    <w:p w:rsidR="00B55AE3" w:rsidRPr="003A2048" w:rsidRDefault="00100011" w:rsidP="00996357">
      <w:pPr>
        <w:spacing w:after="0" w:line="240" w:lineRule="auto"/>
        <w:ind w:left="426"/>
        <w:jc w:val="both"/>
        <w:rPr>
          <w:rFonts w:asciiTheme="majorHAnsi" w:hAnsiTheme="majorHAnsi"/>
          <w:i/>
          <w:sz w:val="24"/>
          <w:szCs w:val="24"/>
          <w:lang w:val="en-US"/>
        </w:rPr>
      </w:pPr>
      <w:r>
        <w:rPr>
          <w:rFonts w:asciiTheme="majorHAnsi" w:hAnsiTheme="majorHAnsi"/>
          <w:i/>
          <w:sz w:val="24"/>
          <w:szCs w:val="24"/>
          <w:lang w:val="en-US"/>
        </w:rPr>
        <w:t xml:space="preserve">St. </w:t>
      </w:r>
      <w:proofErr w:type="spellStart"/>
      <w:r>
        <w:rPr>
          <w:rFonts w:asciiTheme="majorHAnsi" w:hAnsiTheme="majorHAnsi"/>
          <w:i/>
          <w:sz w:val="24"/>
          <w:szCs w:val="24"/>
          <w:lang w:val="en-US"/>
        </w:rPr>
        <w:t>Syrus</w:t>
      </w:r>
      <w:proofErr w:type="spellEnd"/>
      <w:r>
        <w:rPr>
          <w:rFonts w:asciiTheme="majorHAnsi" w:hAnsiTheme="majorHAnsi"/>
          <w:i/>
          <w:sz w:val="24"/>
          <w:szCs w:val="24"/>
          <w:lang w:val="en-US"/>
        </w:rPr>
        <w:t>, bishop</w:t>
      </w:r>
      <w:r w:rsidR="00B55AE3" w:rsidRPr="003A2048">
        <w:rPr>
          <w:rFonts w:asciiTheme="majorHAnsi" w:hAnsiTheme="majorHAnsi"/>
          <w:i/>
          <w:sz w:val="24"/>
          <w:szCs w:val="24"/>
          <w:lang w:val="en-US"/>
        </w:rPr>
        <w:t>,</w:t>
      </w:r>
    </w:p>
    <w:p w:rsidR="00263641" w:rsidRPr="003A2048" w:rsidRDefault="00B155C6" w:rsidP="00996357">
      <w:pPr>
        <w:spacing w:after="0" w:line="240" w:lineRule="auto"/>
        <w:ind w:left="426"/>
        <w:jc w:val="both"/>
        <w:rPr>
          <w:rFonts w:asciiTheme="majorHAnsi" w:hAnsiTheme="majorHAnsi"/>
          <w:sz w:val="28"/>
          <w:szCs w:val="28"/>
          <w:lang w:val="en-US"/>
        </w:rPr>
      </w:pPr>
      <w:r>
        <w:rPr>
          <w:rFonts w:asciiTheme="majorHAnsi" w:hAnsiTheme="majorHAnsi"/>
          <w:i/>
          <w:sz w:val="24"/>
          <w:szCs w:val="24"/>
          <w:lang w:val="en-US"/>
        </w:rPr>
        <w:t>St</w:t>
      </w:r>
      <w:r w:rsidR="00B55AE3" w:rsidRPr="003A2048">
        <w:rPr>
          <w:rFonts w:asciiTheme="majorHAnsi" w:hAnsiTheme="majorHAnsi"/>
          <w:i/>
          <w:sz w:val="24"/>
          <w:szCs w:val="24"/>
          <w:lang w:val="en-US"/>
        </w:rPr>
        <w:t xml:space="preserve">. </w:t>
      </w:r>
      <w:r w:rsidR="00B55AE3" w:rsidRPr="003A2048">
        <w:rPr>
          <w:rFonts w:asciiTheme="majorHAnsi" w:hAnsiTheme="majorHAnsi"/>
          <w:bCs/>
          <w:i/>
          <w:sz w:val="24"/>
          <w:szCs w:val="24"/>
          <w:lang w:val="en-US"/>
        </w:rPr>
        <w:t xml:space="preserve">Juan Diego </w:t>
      </w:r>
      <w:proofErr w:type="spellStart"/>
      <w:r w:rsidR="00B55AE3" w:rsidRPr="003A2048">
        <w:rPr>
          <w:rFonts w:asciiTheme="majorHAnsi" w:hAnsiTheme="majorHAnsi"/>
          <w:bCs/>
          <w:i/>
          <w:sz w:val="24"/>
          <w:szCs w:val="24"/>
          <w:lang w:val="en-US"/>
        </w:rPr>
        <w:t>Cuauhtlatoatzin</w:t>
      </w:r>
      <w:proofErr w:type="spellEnd"/>
      <w:r w:rsidR="00B55AE3" w:rsidRPr="003A2048">
        <w:rPr>
          <w:rFonts w:asciiTheme="majorHAnsi" w:hAnsiTheme="majorHAnsi"/>
          <w:bCs/>
          <w:i/>
          <w:sz w:val="24"/>
          <w:szCs w:val="24"/>
          <w:lang w:val="en-US"/>
        </w:rPr>
        <w:t>,</w:t>
      </w:r>
      <w:r>
        <w:rPr>
          <w:rFonts w:asciiTheme="majorHAnsi" w:hAnsiTheme="majorHAnsi"/>
          <w:i/>
          <w:sz w:val="24"/>
          <w:szCs w:val="24"/>
          <w:lang w:val="en-US"/>
        </w:rPr>
        <w:t xml:space="preserve"> visionary of</w:t>
      </w:r>
      <w:r w:rsidR="00B55AE3" w:rsidRPr="003A2048">
        <w:rPr>
          <w:rFonts w:asciiTheme="majorHAnsi" w:hAnsiTheme="majorHAnsi"/>
          <w:i/>
          <w:sz w:val="24"/>
          <w:szCs w:val="24"/>
          <w:lang w:val="en-US"/>
        </w:rPr>
        <w:t xml:space="preserve"> Guadalupe.</w:t>
      </w:r>
    </w:p>
    <w:sectPr w:rsidR="00263641" w:rsidRPr="003A2048" w:rsidSect="009C7464">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921" w:rsidRDefault="00657921" w:rsidP="009C7464">
      <w:pPr>
        <w:spacing w:after="0" w:line="240" w:lineRule="auto"/>
      </w:pPr>
      <w:r>
        <w:separator/>
      </w:r>
    </w:p>
  </w:endnote>
  <w:endnote w:type="continuationSeparator" w:id="0">
    <w:p w:rsidR="00657921" w:rsidRDefault="00657921" w:rsidP="009C7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594312"/>
      <w:docPartObj>
        <w:docPartGallery w:val="Page Numbers (Bottom of Page)"/>
        <w:docPartUnique/>
      </w:docPartObj>
    </w:sdtPr>
    <w:sdtContent>
      <w:p w:rsidR="00EB27A5" w:rsidRDefault="009A1ABB">
        <w:pPr>
          <w:pStyle w:val="Pidipagina"/>
          <w:jc w:val="right"/>
        </w:pPr>
        <w:r w:rsidRPr="009C7464">
          <w:rPr>
            <w:rFonts w:asciiTheme="majorHAnsi" w:hAnsiTheme="majorHAnsi"/>
          </w:rPr>
          <w:fldChar w:fldCharType="begin"/>
        </w:r>
        <w:r w:rsidR="00EB27A5" w:rsidRPr="009C7464">
          <w:rPr>
            <w:rFonts w:asciiTheme="majorHAnsi" w:hAnsiTheme="majorHAnsi"/>
          </w:rPr>
          <w:instrText xml:space="preserve"> PAGE   \* MERGEFORMAT </w:instrText>
        </w:r>
        <w:r w:rsidRPr="009C7464">
          <w:rPr>
            <w:rFonts w:asciiTheme="majorHAnsi" w:hAnsiTheme="majorHAnsi"/>
          </w:rPr>
          <w:fldChar w:fldCharType="separate"/>
        </w:r>
        <w:r w:rsidR="005B200F">
          <w:rPr>
            <w:rFonts w:asciiTheme="majorHAnsi" w:hAnsiTheme="majorHAnsi"/>
            <w:noProof/>
          </w:rPr>
          <w:t>2</w:t>
        </w:r>
        <w:r w:rsidRPr="009C7464">
          <w:rPr>
            <w:rFonts w:asciiTheme="majorHAnsi" w:hAnsiTheme="majorHAnsi"/>
          </w:rPr>
          <w:fldChar w:fldCharType="end"/>
        </w:r>
      </w:p>
    </w:sdtContent>
  </w:sdt>
  <w:p w:rsidR="00EB27A5" w:rsidRDefault="00EB27A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921" w:rsidRDefault="00657921" w:rsidP="009C7464">
      <w:pPr>
        <w:spacing w:after="0" w:line="240" w:lineRule="auto"/>
      </w:pPr>
      <w:r>
        <w:separator/>
      </w:r>
    </w:p>
  </w:footnote>
  <w:footnote w:type="continuationSeparator" w:id="0">
    <w:p w:rsidR="00657921" w:rsidRDefault="00657921" w:rsidP="009C74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B0D74"/>
    <w:multiLevelType w:val="hybridMultilevel"/>
    <w:tmpl w:val="9EE2CB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5B57906"/>
    <w:multiLevelType w:val="hybridMultilevel"/>
    <w:tmpl w:val="39D29C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E4C2E72"/>
    <w:multiLevelType w:val="hybridMultilevel"/>
    <w:tmpl w:val="4E50E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1200EE"/>
    <w:rsid w:val="000416EE"/>
    <w:rsid w:val="000F5A06"/>
    <w:rsid w:val="00100011"/>
    <w:rsid w:val="001200EE"/>
    <w:rsid w:val="00171F01"/>
    <w:rsid w:val="001E2B02"/>
    <w:rsid w:val="001E58E9"/>
    <w:rsid w:val="00204203"/>
    <w:rsid w:val="00207AE7"/>
    <w:rsid w:val="00222075"/>
    <w:rsid w:val="00227EA3"/>
    <w:rsid w:val="00263641"/>
    <w:rsid w:val="002811C1"/>
    <w:rsid w:val="002F701B"/>
    <w:rsid w:val="00315CE8"/>
    <w:rsid w:val="0034039C"/>
    <w:rsid w:val="003547A8"/>
    <w:rsid w:val="00385431"/>
    <w:rsid w:val="003A2048"/>
    <w:rsid w:val="003A75EB"/>
    <w:rsid w:val="003C6314"/>
    <w:rsid w:val="003D241E"/>
    <w:rsid w:val="003F4C79"/>
    <w:rsid w:val="00403AD6"/>
    <w:rsid w:val="0042644D"/>
    <w:rsid w:val="004530B1"/>
    <w:rsid w:val="004C59D4"/>
    <w:rsid w:val="004F5EC9"/>
    <w:rsid w:val="00514F14"/>
    <w:rsid w:val="00593EC2"/>
    <w:rsid w:val="005A120D"/>
    <w:rsid w:val="005A465E"/>
    <w:rsid w:val="005B200F"/>
    <w:rsid w:val="005B6F51"/>
    <w:rsid w:val="005C6326"/>
    <w:rsid w:val="00627B97"/>
    <w:rsid w:val="00657921"/>
    <w:rsid w:val="0067519C"/>
    <w:rsid w:val="00691770"/>
    <w:rsid w:val="0069379B"/>
    <w:rsid w:val="006A71DC"/>
    <w:rsid w:val="006B7379"/>
    <w:rsid w:val="006D61B2"/>
    <w:rsid w:val="00745BD8"/>
    <w:rsid w:val="007509BC"/>
    <w:rsid w:val="007B33E4"/>
    <w:rsid w:val="00833412"/>
    <w:rsid w:val="00842553"/>
    <w:rsid w:val="00871167"/>
    <w:rsid w:val="008C453D"/>
    <w:rsid w:val="008D0F2E"/>
    <w:rsid w:val="00911015"/>
    <w:rsid w:val="0091330A"/>
    <w:rsid w:val="00922974"/>
    <w:rsid w:val="00932297"/>
    <w:rsid w:val="009534E9"/>
    <w:rsid w:val="009817BD"/>
    <w:rsid w:val="00993ECB"/>
    <w:rsid w:val="00996357"/>
    <w:rsid w:val="009A1ABB"/>
    <w:rsid w:val="009C7464"/>
    <w:rsid w:val="00A25698"/>
    <w:rsid w:val="00A4615A"/>
    <w:rsid w:val="00B03AE4"/>
    <w:rsid w:val="00B0450D"/>
    <w:rsid w:val="00B066E1"/>
    <w:rsid w:val="00B130CC"/>
    <w:rsid w:val="00B14A65"/>
    <w:rsid w:val="00B155C6"/>
    <w:rsid w:val="00B2393E"/>
    <w:rsid w:val="00B55AE3"/>
    <w:rsid w:val="00BC0CD6"/>
    <w:rsid w:val="00CA24DA"/>
    <w:rsid w:val="00CB7684"/>
    <w:rsid w:val="00CE37B6"/>
    <w:rsid w:val="00D54EA4"/>
    <w:rsid w:val="00D82B9D"/>
    <w:rsid w:val="00DC6B4B"/>
    <w:rsid w:val="00DD2701"/>
    <w:rsid w:val="00E1261B"/>
    <w:rsid w:val="00E1474D"/>
    <w:rsid w:val="00E744F6"/>
    <w:rsid w:val="00E9105D"/>
    <w:rsid w:val="00EB27A5"/>
    <w:rsid w:val="00EF1EB7"/>
    <w:rsid w:val="00F0771A"/>
    <w:rsid w:val="00F15F8C"/>
    <w:rsid w:val="00F25928"/>
    <w:rsid w:val="00F27E01"/>
    <w:rsid w:val="00F410DF"/>
    <w:rsid w:val="00F6333E"/>
    <w:rsid w:val="00F9496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5CE8"/>
  </w:style>
  <w:style w:type="paragraph" w:styleId="Titolo1">
    <w:name w:val="heading 1"/>
    <w:basedOn w:val="Normale"/>
    <w:next w:val="Normale"/>
    <w:link w:val="Titolo1Carattere"/>
    <w:qFormat/>
    <w:rsid w:val="00F94965"/>
    <w:pPr>
      <w:keepNext/>
      <w:spacing w:after="0" w:line="240" w:lineRule="auto"/>
      <w:jc w:val="center"/>
      <w:outlineLvl w:val="0"/>
    </w:pPr>
    <w:rPr>
      <w:rFonts w:ascii="Franklin Gothic Demi Cond" w:eastAsia="Arial Unicode MS" w:hAnsi="Franklin Gothic Demi Cond" w:cs="Arial Unicode MS"/>
      <w:sz w:val="52"/>
      <w:szCs w:val="20"/>
      <w:lang w:val="en-US" w:eastAsia="it-IT"/>
    </w:rPr>
  </w:style>
  <w:style w:type="paragraph" w:styleId="Titolo2">
    <w:name w:val="heading 2"/>
    <w:basedOn w:val="Normale"/>
    <w:next w:val="Normale"/>
    <w:link w:val="Titolo2Carattere"/>
    <w:qFormat/>
    <w:rsid w:val="00F94965"/>
    <w:pPr>
      <w:keepNext/>
      <w:spacing w:after="0" w:line="240" w:lineRule="auto"/>
      <w:jc w:val="center"/>
      <w:outlineLvl w:val="1"/>
    </w:pPr>
    <w:rPr>
      <w:rFonts w:ascii="Franklin Gothic Medium" w:eastAsia="Arial Unicode MS" w:hAnsi="Franklin Gothic Medium" w:cs="Arial Unicode MS"/>
      <w:sz w:val="32"/>
      <w:szCs w:val="20"/>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200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00EE"/>
    <w:rPr>
      <w:rFonts w:ascii="Tahoma" w:hAnsi="Tahoma" w:cs="Tahoma"/>
      <w:sz w:val="16"/>
      <w:szCs w:val="16"/>
    </w:rPr>
  </w:style>
  <w:style w:type="character" w:customStyle="1" w:styleId="Titolo1Carattere">
    <w:name w:val="Titolo 1 Carattere"/>
    <w:basedOn w:val="Carpredefinitoparagrafo"/>
    <w:link w:val="Titolo1"/>
    <w:rsid w:val="00F94965"/>
    <w:rPr>
      <w:rFonts w:ascii="Franklin Gothic Demi Cond" w:eastAsia="Arial Unicode MS" w:hAnsi="Franklin Gothic Demi Cond" w:cs="Arial Unicode MS"/>
      <w:sz w:val="52"/>
      <w:szCs w:val="20"/>
      <w:lang w:val="en-US" w:eastAsia="it-IT"/>
    </w:rPr>
  </w:style>
  <w:style w:type="character" w:customStyle="1" w:styleId="Titolo2Carattere">
    <w:name w:val="Titolo 2 Carattere"/>
    <w:basedOn w:val="Carpredefinitoparagrafo"/>
    <w:link w:val="Titolo2"/>
    <w:rsid w:val="00F94965"/>
    <w:rPr>
      <w:rFonts w:ascii="Franklin Gothic Medium" w:eastAsia="Arial Unicode MS" w:hAnsi="Franklin Gothic Medium" w:cs="Arial Unicode MS"/>
      <w:sz w:val="32"/>
      <w:szCs w:val="20"/>
      <w:lang w:val="en-US" w:eastAsia="it-IT"/>
    </w:rPr>
  </w:style>
  <w:style w:type="paragraph" w:styleId="Paragrafoelenco">
    <w:name w:val="List Paragraph"/>
    <w:basedOn w:val="Normale"/>
    <w:uiPriority w:val="34"/>
    <w:qFormat/>
    <w:rsid w:val="004530B1"/>
    <w:pPr>
      <w:ind w:left="720"/>
      <w:contextualSpacing/>
    </w:pPr>
  </w:style>
  <w:style w:type="paragraph" w:styleId="Intestazione">
    <w:name w:val="header"/>
    <w:basedOn w:val="Normale"/>
    <w:link w:val="IntestazioneCarattere"/>
    <w:uiPriority w:val="99"/>
    <w:semiHidden/>
    <w:unhideWhenUsed/>
    <w:rsid w:val="009C74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C7464"/>
  </w:style>
  <w:style w:type="paragraph" w:styleId="Pidipagina">
    <w:name w:val="footer"/>
    <w:basedOn w:val="Normale"/>
    <w:link w:val="PidipaginaCarattere"/>
    <w:uiPriority w:val="99"/>
    <w:unhideWhenUsed/>
    <w:rsid w:val="009C74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C74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C214F-50E2-470C-8832-4B76539D1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942</Words>
  <Characters>5370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Mancusi</dc:creator>
  <cp:lastModifiedBy>Charles Serignat</cp:lastModifiedBy>
  <cp:revision>7</cp:revision>
  <cp:lastPrinted>2013-11-27T15:25:00Z</cp:lastPrinted>
  <dcterms:created xsi:type="dcterms:W3CDTF">2013-11-30T11:18:00Z</dcterms:created>
  <dcterms:modified xsi:type="dcterms:W3CDTF">2013-12-03T07:37:00Z</dcterms:modified>
</cp:coreProperties>
</file>